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35" w:rsidRDefault="00B94435" w:rsidP="00B94435">
      <w:pPr>
        <w:spacing w:after="0" w:line="240" w:lineRule="auto"/>
        <w:jc w:val="center"/>
        <w:rPr>
          <w:b/>
          <w:lang w:val="fr-FR"/>
        </w:rPr>
      </w:pPr>
      <w:r>
        <w:rPr>
          <w:b/>
          <w:lang w:val="fr-FR"/>
        </w:rPr>
        <w:t>À quoi sert le budget de l’Union Européenne ?</w:t>
      </w:r>
    </w:p>
    <w:p w:rsidR="00B94435" w:rsidRDefault="00B94435" w:rsidP="00B94435">
      <w:pPr>
        <w:spacing w:after="0" w:line="240" w:lineRule="auto"/>
        <w:jc w:val="center"/>
        <w:rPr>
          <w:b/>
          <w:lang w:val="fr-FR"/>
        </w:rPr>
      </w:pPr>
    </w:p>
    <w:p w:rsidR="00B94435" w:rsidRPr="00276202" w:rsidRDefault="00B94435" w:rsidP="00B94435">
      <w:pPr>
        <w:spacing w:after="0" w:line="240" w:lineRule="auto"/>
        <w:jc w:val="center"/>
        <w:rPr>
          <w:b/>
          <w:lang w:val="fr-FR"/>
        </w:rPr>
      </w:pPr>
      <w:r w:rsidRPr="00276202">
        <w:rPr>
          <w:b/>
          <w:lang w:val="fr-FR"/>
        </w:rPr>
        <w:t>Questionnaire</w:t>
      </w:r>
    </w:p>
    <w:p w:rsidR="00B94435" w:rsidRPr="00180B9B" w:rsidRDefault="00B94435" w:rsidP="00B94435">
      <w:pPr>
        <w:spacing w:after="0" w:line="240" w:lineRule="auto"/>
        <w:jc w:val="center"/>
        <w:rPr>
          <w:b/>
          <w:lang w:val="fr-FR"/>
        </w:rPr>
      </w:pPr>
    </w:p>
    <w:p w:rsidR="00B94435" w:rsidRDefault="00B94435" w:rsidP="00B94435">
      <w:pPr>
        <w:pStyle w:val="Paragraphedeliste"/>
        <w:spacing w:after="0" w:line="240" w:lineRule="auto"/>
        <w:rPr>
          <w:lang w:val="fr-FR"/>
        </w:rPr>
      </w:pPr>
    </w:p>
    <w:p w:rsidR="00B94435" w:rsidRPr="00B94435" w:rsidRDefault="00B94435" w:rsidP="00B94435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B94435">
        <w:rPr>
          <w:rFonts w:ascii="Times New Roman" w:hAnsi="Times New Roman"/>
          <w:sz w:val="20"/>
          <w:szCs w:val="20"/>
          <w:lang w:val="fr-FR"/>
        </w:rPr>
        <w:t>Le budget de l’UE est-il élevé ? Justifiez en complétant la phrase suivante :</w:t>
      </w:r>
      <w:r w:rsidR="00F53EF8">
        <w:rPr>
          <w:rFonts w:ascii="Times New Roman" w:hAnsi="Times New Roman"/>
          <w:sz w:val="20"/>
          <w:szCs w:val="20"/>
          <w:lang w:val="fr-FR"/>
        </w:rPr>
        <w:br/>
      </w:r>
      <w:r>
        <w:rPr>
          <w:rFonts w:ascii="Times New Roman" w:hAnsi="Times New Roman"/>
          <w:sz w:val="20"/>
          <w:szCs w:val="20"/>
          <w:lang w:val="fr-FR"/>
        </w:rPr>
        <w:br/>
      </w:r>
      <w:r w:rsidRPr="00B94435">
        <w:rPr>
          <w:rFonts w:ascii="Times New Roman" w:hAnsi="Times New Roman"/>
          <w:sz w:val="20"/>
          <w:szCs w:val="20"/>
          <w:lang w:val="fr-FR"/>
        </w:rPr>
        <w:t xml:space="preserve"> le budget de l’UE ne doit pas dépasser ….. % du PIB de l’UE, alors que le budget des Etats membres de la zone euro avoisine en moyenne les 50% de leur PIB, et qu’à titre de comparaison le budget fédéral américain représente environ, selon les années, 20 % du PIB des Etats-Unis.</w:t>
      </w:r>
      <w:r w:rsidR="00F53EF8">
        <w:rPr>
          <w:rFonts w:ascii="Times New Roman" w:hAnsi="Times New Roman"/>
          <w:sz w:val="20"/>
          <w:szCs w:val="20"/>
          <w:lang w:val="fr-FR"/>
        </w:rPr>
        <w:br/>
      </w:r>
    </w:p>
    <w:p w:rsidR="00B94435" w:rsidRPr="00B94435" w:rsidRDefault="00B94435" w:rsidP="00B9443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B94435">
        <w:rPr>
          <w:rFonts w:ascii="Times New Roman" w:hAnsi="Times New Roman"/>
          <w:sz w:val="20"/>
          <w:szCs w:val="20"/>
          <w:lang w:val="fr-FR"/>
        </w:rPr>
        <w:t>Quelle est la seconde particularité du budget européen ?</w:t>
      </w:r>
    </w:p>
    <w:p w:rsidR="00B94435" w:rsidRPr="00B94435" w:rsidRDefault="00B94435" w:rsidP="00B9443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B94435">
        <w:rPr>
          <w:rFonts w:ascii="Times New Roman" w:hAnsi="Times New Roman"/>
          <w:sz w:val="20"/>
          <w:szCs w:val="20"/>
          <w:lang w:val="fr-FR"/>
        </w:rPr>
        <w:t>Quelles sont les deux grandes composantes d’un budget ?</w:t>
      </w:r>
    </w:p>
    <w:p w:rsidR="00B94435" w:rsidRPr="00B94435" w:rsidRDefault="00B94435" w:rsidP="00B9443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B94435">
        <w:rPr>
          <w:rFonts w:ascii="Times New Roman" w:hAnsi="Times New Roman"/>
          <w:sz w:val="20"/>
          <w:szCs w:val="20"/>
          <w:lang w:val="fr-FR"/>
        </w:rPr>
        <w:t xml:space="preserve">Quels sont les deux principaux postes de dépenses du budget européen ? </w:t>
      </w:r>
    </w:p>
    <w:p w:rsidR="00B94435" w:rsidRPr="00B94435" w:rsidRDefault="00B94435" w:rsidP="00B9443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B94435">
        <w:rPr>
          <w:rFonts w:ascii="Times New Roman" w:hAnsi="Times New Roman"/>
          <w:sz w:val="20"/>
          <w:szCs w:val="20"/>
          <w:lang w:val="fr-FR"/>
        </w:rPr>
        <w:t>Quelle proportion du budget représentent-ils respectivement ?</w:t>
      </w:r>
    </w:p>
    <w:p w:rsidR="00B94435" w:rsidRPr="00B94435" w:rsidRDefault="00B94435" w:rsidP="00B9443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B94435">
        <w:rPr>
          <w:rFonts w:ascii="Times New Roman" w:hAnsi="Times New Roman"/>
          <w:sz w:val="20"/>
          <w:szCs w:val="20"/>
          <w:lang w:val="fr-FR"/>
        </w:rPr>
        <w:t>Donnez un exemple de dépense pour chacun de ces postes.</w:t>
      </w:r>
    </w:p>
    <w:p w:rsidR="00B94435" w:rsidRPr="00B94435" w:rsidRDefault="00B94435" w:rsidP="00B9443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B94435">
        <w:rPr>
          <w:rFonts w:ascii="Times New Roman" w:hAnsi="Times New Roman"/>
          <w:sz w:val="20"/>
          <w:szCs w:val="20"/>
          <w:lang w:val="fr-FR"/>
        </w:rPr>
        <w:t>Quels sont les autres types de dépenses ?</w:t>
      </w:r>
    </w:p>
    <w:p w:rsidR="00B94435" w:rsidRPr="00B94435" w:rsidRDefault="00B94435" w:rsidP="00B9443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B94435">
        <w:rPr>
          <w:rFonts w:ascii="Times New Roman" w:hAnsi="Times New Roman"/>
          <w:sz w:val="20"/>
          <w:szCs w:val="20"/>
          <w:lang w:val="fr-FR"/>
        </w:rPr>
        <w:t>Quelles sont les trois principales recettes du budget de l’UE ? Donnez un exemple pour chacune d’entre elles ?</w:t>
      </w:r>
    </w:p>
    <w:p w:rsidR="00A90AF3" w:rsidRPr="00B94435" w:rsidRDefault="00A90AF3">
      <w:pPr>
        <w:rPr>
          <w:lang w:val="fr-FR"/>
        </w:rPr>
      </w:pPr>
    </w:p>
    <w:sectPr w:rsidR="00A90AF3" w:rsidRPr="00B94435" w:rsidSect="00A9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01"/>
    <w:multiLevelType w:val="hybridMultilevel"/>
    <w:tmpl w:val="21C4CF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C4B74"/>
    <w:multiLevelType w:val="hybridMultilevel"/>
    <w:tmpl w:val="E63AE7A8"/>
    <w:lvl w:ilvl="0" w:tplc="EC506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87027"/>
    <w:multiLevelType w:val="hybridMultilevel"/>
    <w:tmpl w:val="D4A69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628B2"/>
    <w:multiLevelType w:val="hybridMultilevel"/>
    <w:tmpl w:val="D3F288C6"/>
    <w:lvl w:ilvl="0" w:tplc="36D63F6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4435"/>
    <w:rsid w:val="00A90AF3"/>
    <w:rsid w:val="00A957C6"/>
    <w:rsid w:val="00B94435"/>
    <w:rsid w:val="00F5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35"/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2014-05-08T09:16:00Z</dcterms:created>
  <dcterms:modified xsi:type="dcterms:W3CDTF">2014-05-08T09:38:00Z</dcterms:modified>
</cp:coreProperties>
</file>