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035B66" w:rsidRPr="00FE33D1" w:rsidRDefault="00035B66" w:rsidP="00035B66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035B66" w:rsidRPr="00FE33D1" w:rsidRDefault="00035B66" w:rsidP="00035B66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F6688B" w:rsidRPr="00FE33D1" w:rsidRDefault="00F6688B" w:rsidP="00F6688B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L’action des pouvoirs publics en matière de justice sociale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B57045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Fichier d’activités</w:t>
            </w:r>
          </w:p>
        </w:tc>
      </w:tr>
    </w:tbl>
    <w:p w:rsidR="00C87291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1 : vérification des connaissances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C070C7" w:rsidRDefault="00F664AE" w:rsidP="00C070C7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</w:t>
      </w:r>
      <w:r w:rsidR="00C070C7">
        <w:rPr>
          <w:rFonts w:ascii="Calibri Light" w:hAnsi="Calibri Light" w:cs="Calibri Light"/>
          <w:b/>
          <w:color w:val="000000"/>
          <w:sz w:val="28"/>
          <w:szCs w:val="28"/>
        </w:rPr>
        <w:t>Associez chaque exemple à un type de fiscalité :</w:t>
      </w:r>
    </w:p>
    <w:tbl>
      <w:tblPr>
        <w:tblW w:w="0" w:type="auto"/>
        <w:tblLook w:val="04A0"/>
      </w:tblPr>
      <w:tblGrid>
        <w:gridCol w:w="3794"/>
        <w:gridCol w:w="2410"/>
        <w:gridCol w:w="4402"/>
      </w:tblGrid>
      <w:tr w:rsidR="00C070C7">
        <w:tc>
          <w:tcPr>
            <w:tcW w:w="3794" w:type="dxa"/>
            <w:shd w:val="clear" w:color="auto" w:fill="auto"/>
          </w:tcPr>
          <w:p w:rsidR="00C070C7" w:rsidRPr="004E0654" w:rsidRDefault="00C070C7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Fiscalité forfaitaire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410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La flat tax de 30 % sur certains revenus du patrimoine comme les dividendes.</w:t>
            </w:r>
          </w:p>
        </w:tc>
      </w:tr>
      <w:tr w:rsidR="00C070C7">
        <w:tc>
          <w:tcPr>
            <w:tcW w:w="3794" w:type="dxa"/>
            <w:shd w:val="clear" w:color="auto" w:fill="auto"/>
          </w:tcPr>
          <w:p w:rsidR="00C070C7" w:rsidRPr="004E0654" w:rsidRDefault="00C070C7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Fiscalité proportionnelle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410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Une redevance audiovisuelle qui finançait l’audiovisuel public.</w:t>
            </w:r>
          </w:p>
        </w:tc>
      </w:tr>
      <w:tr w:rsidR="00C070C7">
        <w:tc>
          <w:tcPr>
            <w:tcW w:w="3794" w:type="dxa"/>
            <w:shd w:val="clear" w:color="auto" w:fill="auto"/>
          </w:tcPr>
          <w:p w:rsidR="00C070C7" w:rsidRPr="004E0654" w:rsidRDefault="00C070C7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Fiscalité progressive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410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L</w:t>
            </w:r>
            <w:r w:rsidR="001930B8"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 TVA par rapport au revenu.</w:t>
            </w:r>
          </w:p>
        </w:tc>
      </w:tr>
      <w:tr w:rsidR="00C070C7">
        <w:tc>
          <w:tcPr>
            <w:tcW w:w="3794" w:type="dxa"/>
            <w:shd w:val="clear" w:color="auto" w:fill="auto"/>
          </w:tcPr>
          <w:p w:rsidR="00C070C7" w:rsidRPr="004E0654" w:rsidRDefault="00C070C7">
            <w:pPr>
              <w:jc w:val="right"/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 xml:space="preserve">Fiscalité dégressive </w:t>
            </w: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>•</w:t>
            </w:r>
          </w:p>
        </w:tc>
        <w:tc>
          <w:tcPr>
            <w:tcW w:w="2410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auto"/>
          </w:tcPr>
          <w:p w:rsidR="00C070C7" w:rsidRPr="004E0654" w:rsidRDefault="00C070C7">
            <w:pP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</w:pPr>
            <w:r w:rsidRPr="004E0654">
              <w:rPr>
                <w:rFonts w:ascii="Calibri Light" w:hAnsi="Calibri Light" w:cs="Calibri Light"/>
                <w:bCs/>
                <w:color w:val="000000"/>
                <w:sz w:val="36"/>
                <w:szCs w:val="36"/>
              </w:rPr>
              <w:t xml:space="preserve">• </w:t>
            </w:r>
            <w:r>
              <w:rPr>
                <w:rFonts w:ascii="Calibri Light" w:hAnsi="Calibri Light" w:cs="Calibri Light"/>
                <w:bCs/>
                <w:color w:val="000000"/>
                <w:sz w:val="24"/>
                <w:szCs w:val="24"/>
              </w:rPr>
              <w:t>L’impôt sur le revenu en France.</w:t>
            </w:r>
          </w:p>
        </w:tc>
      </w:tr>
    </w:tbl>
    <w:p w:rsidR="00C41E81" w:rsidRDefault="00C41E81" w:rsidP="003A4034">
      <w:pPr>
        <w:rPr>
          <w:noProof/>
        </w:rPr>
      </w:pPr>
    </w:p>
    <w:p w:rsidR="00C070C7" w:rsidRDefault="00C070C7" w:rsidP="00C070C7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2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Complétez le tableau avec les mots de la banque :</w:t>
      </w:r>
    </w:p>
    <w:p w:rsidR="00C070C7" w:rsidRPr="00C070C7" w:rsidRDefault="00C070C7" w:rsidP="00C070C7">
      <w:pPr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</w:pPr>
      <w:r w:rsidRPr="00934EAF">
        <w:rPr>
          <w:rFonts w:ascii="Calibri Light" w:hAnsi="Calibri Light" w:cs="Calibri Light"/>
          <w:bCs/>
          <w:i/>
          <w:iCs/>
          <w:color w:val="000000"/>
          <w:sz w:val="24"/>
          <w:szCs w:val="24"/>
          <w:u w:val="single"/>
        </w:rPr>
        <w:t>Banque de mots</w:t>
      </w:r>
      <w:r w:rsidRPr="00C070C7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 : </w:t>
      </w:r>
      <w:r w:rsidR="00934EAF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 xml:space="preserve">Revenu de solidarité active (RSA) ; </w:t>
      </w:r>
      <w:r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cotisations ; impôts ; assurance ; vertical</w:t>
      </w:r>
      <w:r w:rsidR="00934EAF">
        <w:rPr>
          <w:rFonts w:ascii="Calibri Light" w:hAnsi="Calibri Light" w:cs="Calibri Light"/>
          <w:bCs/>
          <w:i/>
          <w:iCs/>
          <w:color w:val="000000"/>
          <w:sz w:val="24"/>
          <w:szCs w:val="24"/>
        </w:rPr>
        <w:t>e ; pensions de retraites ; horizontale ; Couverture maladie universelle (CMU) ; assistance ; allocations chômage.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969"/>
        <w:gridCol w:w="3977"/>
      </w:tblGrid>
      <w:tr w:rsidR="00C070C7">
        <w:tc>
          <w:tcPr>
            <w:tcW w:w="2660" w:type="dxa"/>
            <w:shd w:val="clear" w:color="auto" w:fill="auto"/>
          </w:tcPr>
          <w:p w:rsidR="00C070C7" w:rsidRDefault="00C070C7" w:rsidP="003A4034">
            <w:pPr>
              <w:rPr>
                <w:b/>
                <w:bCs/>
                <w:noProof/>
                <w:sz w:val="22"/>
              </w:rPr>
            </w:pPr>
          </w:p>
        </w:tc>
        <w:tc>
          <w:tcPr>
            <w:tcW w:w="7946" w:type="dxa"/>
            <w:gridSpan w:val="2"/>
            <w:shd w:val="clear" w:color="auto" w:fill="auto"/>
          </w:tcPr>
          <w:p w:rsidR="00C070C7" w:rsidRDefault="00C070C7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Protection sociale</w:t>
            </w:r>
          </w:p>
        </w:tc>
      </w:tr>
      <w:tr w:rsidR="00C070C7">
        <w:tc>
          <w:tcPr>
            <w:tcW w:w="2660" w:type="dxa"/>
            <w:shd w:val="clear" w:color="auto" w:fill="auto"/>
          </w:tcPr>
          <w:p w:rsidR="00C070C7" w:rsidRDefault="00C070C7" w:rsidP="003A4034">
            <w:pPr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Système</w:t>
            </w:r>
          </w:p>
        </w:tc>
        <w:tc>
          <w:tcPr>
            <w:tcW w:w="3969" w:type="dxa"/>
            <w:shd w:val="clear" w:color="auto" w:fill="auto"/>
          </w:tcPr>
          <w:p w:rsidR="00C070C7" w:rsidRDefault="00C070C7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bismarckien</w:t>
            </w:r>
          </w:p>
        </w:tc>
        <w:tc>
          <w:tcPr>
            <w:tcW w:w="3977" w:type="dxa"/>
            <w:shd w:val="clear" w:color="auto" w:fill="auto"/>
          </w:tcPr>
          <w:p w:rsidR="00C070C7" w:rsidRDefault="00C070C7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beveridgien</w:t>
            </w:r>
          </w:p>
        </w:tc>
      </w:tr>
      <w:tr w:rsidR="00C070C7">
        <w:tc>
          <w:tcPr>
            <w:tcW w:w="2660" w:type="dxa"/>
            <w:shd w:val="clear" w:color="auto" w:fill="auto"/>
          </w:tcPr>
          <w:p w:rsidR="00C070C7" w:rsidRDefault="00C070C7" w:rsidP="003A4034">
            <w:pPr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Principe</w:t>
            </w:r>
          </w:p>
        </w:tc>
        <w:tc>
          <w:tcPr>
            <w:tcW w:w="3969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  <w:tc>
          <w:tcPr>
            <w:tcW w:w="3977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</w:tr>
      <w:tr w:rsidR="00C070C7">
        <w:tc>
          <w:tcPr>
            <w:tcW w:w="2660" w:type="dxa"/>
            <w:shd w:val="clear" w:color="auto" w:fill="auto"/>
          </w:tcPr>
          <w:p w:rsidR="00C070C7" w:rsidRDefault="00C070C7" w:rsidP="003A4034">
            <w:pPr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Type de redistribution</w:t>
            </w:r>
          </w:p>
        </w:tc>
        <w:tc>
          <w:tcPr>
            <w:tcW w:w="3969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  <w:tc>
          <w:tcPr>
            <w:tcW w:w="3977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</w:tr>
      <w:tr w:rsidR="00C070C7">
        <w:tc>
          <w:tcPr>
            <w:tcW w:w="2660" w:type="dxa"/>
            <w:shd w:val="clear" w:color="auto" w:fill="auto"/>
          </w:tcPr>
          <w:p w:rsidR="00C070C7" w:rsidRDefault="00C070C7" w:rsidP="003A4034">
            <w:pPr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Mode de financement</w:t>
            </w:r>
          </w:p>
        </w:tc>
        <w:tc>
          <w:tcPr>
            <w:tcW w:w="3969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  <w:tc>
          <w:tcPr>
            <w:tcW w:w="3977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</w:tr>
      <w:tr w:rsidR="00C070C7">
        <w:tc>
          <w:tcPr>
            <w:tcW w:w="2660" w:type="dxa"/>
            <w:shd w:val="clear" w:color="auto" w:fill="auto"/>
          </w:tcPr>
          <w:p w:rsidR="00C070C7" w:rsidRDefault="00C070C7" w:rsidP="003A4034">
            <w:pPr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Exemples</w:t>
            </w:r>
          </w:p>
        </w:tc>
        <w:tc>
          <w:tcPr>
            <w:tcW w:w="3969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  <w:tc>
          <w:tcPr>
            <w:tcW w:w="3977" w:type="dxa"/>
            <w:shd w:val="clear" w:color="auto" w:fill="auto"/>
          </w:tcPr>
          <w:p w:rsidR="00C070C7" w:rsidRDefault="00C070C7" w:rsidP="003A4034">
            <w:pPr>
              <w:rPr>
                <w:noProof/>
                <w:sz w:val="22"/>
              </w:rPr>
            </w:pPr>
          </w:p>
        </w:tc>
      </w:tr>
    </w:tbl>
    <w:p w:rsidR="00C070C7" w:rsidRDefault="00C070C7" w:rsidP="003A4034">
      <w:pPr>
        <w:rPr>
          <w:noProof/>
        </w:rPr>
      </w:pPr>
    </w:p>
    <w:p w:rsidR="00C070C7" w:rsidRDefault="00C070C7" w:rsidP="003A4034">
      <w:pPr>
        <w:rPr>
          <w:noProof/>
        </w:rPr>
      </w:pPr>
    </w:p>
    <w:p w:rsidR="00934EAF" w:rsidRDefault="00934EAF" w:rsidP="003A4034">
      <w:pPr>
        <w:rPr>
          <w:noProof/>
        </w:rPr>
      </w:pPr>
    </w:p>
    <w:p w:rsidR="00C070C7" w:rsidRDefault="00C070C7" w:rsidP="003A4034">
      <w:pPr>
        <w:rPr>
          <w:noProof/>
        </w:rPr>
      </w:pP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>Étape 2 : travail sur documents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834985" w:rsidRDefault="00834985" w:rsidP="00834985">
      <w:pPr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</w:t>
      </w:r>
    </w:p>
    <w:p w:rsidR="00834985" w:rsidRDefault="00834985" w:rsidP="00834985">
      <w:pPr>
        <w:pStyle w:val="Corpsdetexte"/>
        <w:rPr>
          <w:rFonts w:ascii="Arial"/>
          <w:b/>
        </w:rPr>
      </w:pPr>
    </w:p>
    <w:p w:rsidR="00834985" w:rsidRPr="00AB732E" w:rsidRDefault="00834985" w:rsidP="00834985">
      <w:pPr>
        <w:jc w:val="center"/>
        <w:rPr>
          <w:rFonts w:ascii="Arial" w:hAnsi="Arial" w:cs="Arial"/>
          <w:b/>
          <w:sz w:val="24"/>
          <w:szCs w:val="24"/>
        </w:rPr>
      </w:pPr>
      <w:r w:rsidRPr="00AB732E">
        <w:rPr>
          <w:rFonts w:ascii="Arial" w:hAnsi="Arial" w:cs="Arial"/>
          <w:b/>
          <w:sz w:val="24"/>
          <w:szCs w:val="24"/>
        </w:rPr>
        <w:t>Montants moyens des prélèvements et prestations en 2018, en euros par unité de consommation1</w:t>
      </w:r>
    </w:p>
    <w:p w:rsidR="00834985" w:rsidRDefault="00834985" w:rsidP="00834985">
      <w:pPr>
        <w:pStyle w:val="Corpsdetexte"/>
        <w:rPr>
          <w:rFonts w:ascii="Arial"/>
          <w:b/>
          <w:sz w:val="20"/>
        </w:rPr>
      </w:pPr>
    </w:p>
    <w:tbl>
      <w:tblPr>
        <w:tblW w:w="0" w:type="auto"/>
        <w:jc w:val="center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8"/>
        <w:gridCol w:w="1558"/>
        <w:gridCol w:w="1414"/>
        <w:gridCol w:w="1409"/>
      </w:tblGrid>
      <w:tr w:rsidR="00834985">
        <w:trPr>
          <w:trHeight w:val="554"/>
          <w:jc w:val="center"/>
        </w:trPr>
        <w:tc>
          <w:tcPr>
            <w:tcW w:w="4668" w:type="dxa"/>
            <w:vMerge w:val="restart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972" w:type="dxa"/>
            <w:gridSpan w:val="2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Déciles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niveau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redistribution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Ensemble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vMerge/>
            <w:tcBorders>
              <w:top w:val="nil"/>
            </w:tcBorders>
            <w:shd w:val="clear" w:color="auto" w:fill="auto"/>
          </w:tcPr>
          <w:p w:rsidR="00834985" w:rsidRDefault="0083498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&lt;D1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&gt;D9</w:t>
            </w: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834985" w:rsidRDefault="00834985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Niveau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vie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avant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redistribution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3 290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73 130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26 240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Prélèvements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-130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-16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-3 420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Financement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-5 440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-1 520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Impôts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-1 900</w:t>
            </w:r>
          </w:p>
        </w:tc>
      </w:tr>
      <w:tr w:rsidR="00834985">
        <w:trPr>
          <w:trHeight w:val="277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Prestations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6 960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1 560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Prestations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familiales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1 830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Aides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logement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1 950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d’activité</w:t>
            </w:r>
            <w:r>
              <w:rPr>
                <w:position w:val="8"/>
                <w:sz w:val="16"/>
              </w:rPr>
              <w:t>2</w:t>
            </w:r>
            <w:r>
              <w:rPr>
                <w:spacing w:val="19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sociaux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3 180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 w:rsidR="00834985">
        <w:trPr>
          <w:trHeight w:val="275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Niveau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après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redistribution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(B)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10 110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56 490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AF51EA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noProof/>
                <w:sz w:val="24"/>
              </w:rPr>
              <w:pict>
                <v:oval id="_x0000_s1027" style="position:absolute;left:0;text-align:left;margin-left:17.4pt;margin-top:13.65pt;width:42pt;height:20.4pt;z-index:251657216;mso-position-horizontal-relative:text;mso-position-vertical-relative:text" filled="f"/>
              </w:pict>
            </w:r>
            <w:r w:rsidR="00834985">
              <w:rPr>
                <w:rFonts w:ascii="Arial"/>
                <w:b/>
                <w:sz w:val="24"/>
              </w:rPr>
              <w:t>24 390</w:t>
            </w:r>
          </w:p>
        </w:tc>
      </w:tr>
      <w:tr w:rsidR="00834985">
        <w:trPr>
          <w:trHeight w:val="277"/>
          <w:jc w:val="center"/>
        </w:trPr>
        <w:tc>
          <w:tcPr>
            <w:tcW w:w="4668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Taux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redistribution</w:t>
            </w:r>
            <w:r>
              <w:rPr>
                <w:rFonts w:ascii="Arial"/>
                <w:b/>
                <w:position w:val="8"/>
                <w:sz w:val="16"/>
              </w:rPr>
              <w:t>3</w:t>
            </w:r>
            <w:r>
              <w:rPr>
                <w:rFonts w:ascii="Arial"/>
                <w:b/>
                <w:spacing w:val="19"/>
                <w:position w:val="8"/>
                <w:sz w:val="16"/>
              </w:rPr>
              <w:t xml:space="preserve"> </w:t>
            </w:r>
            <w:r>
              <w:rPr>
                <w:rFonts w:ascii="Arial"/>
                <w:b/>
                <w:sz w:val="24"/>
              </w:rPr>
              <w:t>(B-A)/A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(en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%)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207,3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-22,8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-7,1</w:t>
            </w:r>
          </w:p>
        </w:tc>
      </w:tr>
    </w:tbl>
    <w:p w:rsidR="00834985" w:rsidRDefault="00834985" w:rsidP="00834985">
      <w:pPr>
        <w:pStyle w:val="Corpsdetexte"/>
        <w:rPr>
          <w:rFonts w:ascii="Arial"/>
          <w:b/>
        </w:rPr>
      </w:pPr>
    </w:p>
    <w:p w:rsidR="00834985" w:rsidRDefault="00834985" w:rsidP="00AF51EA">
      <w:pPr>
        <w:spacing w:after="0" w:line="240" w:lineRule="auto"/>
      </w:pPr>
      <w:r>
        <w:t>Champ : France métropolitaine, personnes vivant dans un ménage dont le revenu est positif ou</w:t>
      </w:r>
      <w:r>
        <w:rPr>
          <w:spacing w:val="1"/>
        </w:rPr>
        <w:t xml:space="preserve"> </w:t>
      </w:r>
      <w:r>
        <w:t>nul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référence</w:t>
      </w:r>
      <w:r>
        <w:rPr>
          <w:spacing w:val="-2"/>
        </w:rPr>
        <w:t xml:space="preserve"> </w:t>
      </w:r>
      <w:r>
        <w:t>n’est pas étudiante.</w:t>
      </w:r>
    </w:p>
    <w:p w:rsidR="00834985" w:rsidRDefault="00834985" w:rsidP="00AF51EA">
      <w:pPr>
        <w:spacing w:after="0" w:line="240" w:lineRule="auto"/>
        <w:jc w:val="right"/>
      </w:pPr>
      <w:r>
        <w:t>Source</w:t>
      </w:r>
      <w:r>
        <w:rPr>
          <w:spacing w:val="-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d’après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France,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portrait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social</w:t>
      </w:r>
      <w:r>
        <w:t>,</w:t>
      </w:r>
      <w:r>
        <w:rPr>
          <w:spacing w:val="-4"/>
        </w:rPr>
        <w:t xml:space="preserve"> </w:t>
      </w:r>
      <w:r>
        <w:t>INSEE</w:t>
      </w:r>
      <w:r>
        <w:rPr>
          <w:spacing w:val="-2"/>
        </w:rPr>
        <w:t xml:space="preserve"> </w:t>
      </w:r>
      <w:r>
        <w:t>Références,</w:t>
      </w:r>
      <w:r>
        <w:rPr>
          <w:spacing w:val="-1"/>
        </w:rPr>
        <w:t xml:space="preserve"> </w:t>
      </w:r>
      <w:r>
        <w:t>2019.</w:t>
      </w:r>
    </w:p>
    <w:p w:rsidR="00834985" w:rsidRDefault="00834985" w:rsidP="00AF51EA">
      <w:pPr>
        <w:pStyle w:val="Corpsdetexte"/>
      </w:pPr>
    </w:p>
    <w:p w:rsidR="00834985" w:rsidRPr="00AF51EA" w:rsidRDefault="00834985" w:rsidP="00AF51EA">
      <w:pPr>
        <w:pStyle w:val="Paragraphedeliste"/>
        <w:widowControl w:val="0"/>
        <w:numPr>
          <w:ilvl w:val="0"/>
          <w:numId w:val="16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rPr>
          <w:szCs w:val="20"/>
        </w:rPr>
      </w:pPr>
      <w:r w:rsidRPr="00AB732E">
        <w:rPr>
          <w:spacing w:val="-1"/>
          <w:szCs w:val="20"/>
        </w:rPr>
        <w:t>:</w:t>
      </w:r>
      <w:r w:rsidRPr="00AB732E">
        <w:rPr>
          <w:spacing w:val="-11"/>
          <w:szCs w:val="20"/>
        </w:rPr>
        <w:t xml:space="preserve"> </w:t>
      </w:r>
      <w:r w:rsidRPr="00AB732E">
        <w:rPr>
          <w:spacing w:val="-1"/>
          <w:szCs w:val="20"/>
        </w:rPr>
        <w:t>Unité</w:t>
      </w:r>
      <w:r w:rsidRPr="00AB732E">
        <w:rPr>
          <w:spacing w:val="-14"/>
          <w:szCs w:val="20"/>
        </w:rPr>
        <w:t xml:space="preserve"> </w:t>
      </w:r>
      <w:r w:rsidRPr="00AB732E">
        <w:rPr>
          <w:spacing w:val="-1"/>
          <w:szCs w:val="20"/>
        </w:rPr>
        <w:t>de</w:t>
      </w:r>
      <w:r w:rsidRPr="00AB732E">
        <w:rPr>
          <w:spacing w:val="-12"/>
          <w:szCs w:val="20"/>
        </w:rPr>
        <w:t xml:space="preserve"> </w:t>
      </w:r>
      <w:r w:rsidRPr="00AB732E">
        <w:rPr>
          <w:spacing w:val="-1"/>
          <w:szCs w:val="20"/>
        </w:rPr>
        <w:t>consommation</w:t>
      </w:r>
      <w:r w:rsidRPr="00AB732E">
        <w:rPr>
          <w:spacing w:val="-12"/>
          <w:szCs w:val="20"/>
        </w:rPr>
        <w:t xml:space="preserve"> </w:t>
      </w:r>
      <w:r w:rsidRPr="00AB732E">
        <w:rPr>
          <w:spacing w:val="-1"/>
          <w:szCs w:val="20"/>
        </w:rPr>
        <w:t>(UC)</w:t>
      </w:r>
      <w:r w:rsidRPr="00AB732E">
        <w:rPr>
          <w:szCs w:val="20"/>
        </w:rPr>
        <w:t xml:space="preserve"> </w:t>
      </w:r>
      <w:r w:rsidRPr="00AB732E">
        <w:rPr>
          <w:spacing w:val="-1"/>
          <w:szCs w:val="20"/>
        </w:rPr>
        <w:t>:</w:t>
      </w:r>
      <w:r w:rsidRPr="00AB732E">
        <w:rPr>
          <w:spacing w:val="-10"/>
          <w:szCs w:val="20"/>
        </w:rPr>
        <w:t xml:space="preserve"> </w:t>
      </w:r>
      <w:r w:rsidRPr="00AB732E">
        <w:rPr>
          <w:spacing w:val="-1"/>
          <w:szCs w:val="20"/>
        </w:rPr>
        <w:t>les</w:t>
      </w:r>
      <w:r w:rsidRPr="00AB732E">
        <w:rPr>
          <w:spacing w:val="-14"/>
          <w:szCs w:val="20"/>
        </w:rPr>
        <w:t xml:space="preserve"> </w:t>
      </w:r>
      <w:r w:rsidRPr="00AB732E">
        <w:rPr>
          <w:spacing w:val="-1"/>
          <w:szCs w:val="20"/>
        </w:rPr>
        <w:t>UC</w:t>
      </w:r>
      <w:r w:rsidRPr="00AB732E">
        <w:rPr>
          <w:spacing w:val="-13"/>
          <w:szCs w:val="20"/>
        </w:rPr>
        <w:t xml:space="preserve"> </w:t>
      </w:r>
      <w:r w:rsidRPr="00AB732E">
        <w:rPr>
          <w:spacing w:val="-1"/>
          <w:szCs w:val="20"/>
        </w:rPr>
        <w:t>sont</w:t>
      </w:r>
      <w:r w:rsidRPr="00AB732E">
        <w:rPr>
          <w:spacing w:val="-13"/>
          <w:szCs w:val="20"/>
        </w:rPr>
        <w:t xml:space="preserve"> </w:t>
      </w:r>
      <w:r w:rsidRPr="00AB732E">
        <w:rPr>
          <w:szCs w:val="20"/>
        </w:rPr>
        <w:t>calculées</w:t>
      </w:r>
      <w:r w:rsidRPr="00AB732E">
        <w:rPr>
          <w:spacing w:val="-11"/>
          <w:szCs w:val="20"/>
        </w:rPr>
        <w:t xml:space="preserve"> </w:t>
      </w:r>
      <w:r w:rsidRPr="00AB732E">
        <w:rPr>
          <w:szCs w:val="20"/>
        </w:rPr>
        <w:t>de</w:t>
      </w:r>
      <w:r w:rsidRPr="00AB732E">
        <w:rPr>
          <w:spacing w:val="-12"/>
          <w:szCs w:val="20"/>
        </w:rPr>
        <w:t xml:space="preserve"> </w:t>
      </w:r>
      <w:r w:rsidRPr="00AB732E">
        <w:rPr>
          <w:szCs w:val="20"/>
        </w:rPr>
        <w:t>la</w:t>
      </w:r>
      <w:r w:rsidRPr="00AB732E">
        <w:rPr>
          <w:spacing w:val="-14"/>
          <w:szCs w:val="20"/>
        </w:rPr>
        <w:t xml:space="preserve"> </w:t>
      </w:r>
      <w:r w:rsidRPr="00AB732E">
        <w:rPr>
          <w:szCs w:val="20"/>
        </w:rPr>
        <w:t>façon</w:t>
      </w:r>
      <w:r w:rsidRPr="00AB732E">
        <w:rPr>
          <w:spacing w:val="-12"/>
          <w:szCs w:val="20"/>
        </w:rPr>
        <w:t xml:space="preserve"> </w:t>
      </w:r>
      <w:r w:rsidRPr="00AB732E">
        <w:rPr>
          <w:szCs w:val="20"/>
        </w:rPr>
        <w:t>suivante :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1</w:t>
      </w:r>
      <w:r w:rsidRPr="00AB732E">
        <w:rPr>
          <w:spacing w:val="-13"/>
          <w:szCs w:val="20"/>
        </w:rPr>
        <w:t xml:space="preserve"> </w:t>
      </w:r>
      <w:r w:rsidRPr="00AB732E">
        <w:rPr>
          <w:szCs w:val="20"/>
        </w:rPr>
        <w:t>UC</w:t>
      </w:r>
      <w:r w:rsidRPr="00AB732E">
        <w:rPr>
          <w:spacing w:val="-12"/>
          <w:szCs w:val="20"/>
        </w:rPr>
        <w:t xml:space="preserve"> </w:t>
      </w:r>
      <w:r w:rsidRPr="00AB732E">
        <w:rPr>
          <w:szCs w:val="20"/>
        </w:rPr>
        <w:t>pour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le</w:t>
      </w:r>
      <w:r w:rsidRPr="00AB732E">
        <w:rPr>
          <w:spacing w:val="-12"/>
          <w:szCs w:val="20"/>
        </w:rPr>
        <w:t xml:space="preserve"> </w:t>
      </w:r>
      <w:r w:rsidRPr="00AB732E">
        <w:rPr>
          <w:szCs w:val="20"/>
        </w:rPr>
        <w:t>premier</w:t>
      </w:r>
      <w:r w:rsidRPr="00AB732E">
        <w:rPr>
          <w:spacing w:val="-59"/>
          <w:szCs w:val="20"/>
        </w:rPr>
        <w:t xml:space="preserve"> </w:t>
      </w:r>
      <w:r w:rsidRPr="00AB732E">
        <w:rPr>
          <w:szCs w:val="20"/>
        </w:rPr>
        <w:t>adulte</w:t>
      </w:r>
      <w:r w:rsidRPr="00AB732E">
        <w:rPr>
          <w:spacing w:val="-6"/>
          <w:szCs w:val="20"/>
        </w:rPr>
        <w:t xml:space="preserve"> </w:t>
      </w:r>
      <w:r w:rsidRPr="00AB732E">
        <w:rPr>
          <w:szCs w:val="20"/>
        </w:rPr>
        <w:t>du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ménage,</w:t>
      </w:r>
      <w:r w:rsidRPr="00AB732E">
        <w:rPr>
          <w:spacing w:val="-6"/>
          <w:szCs w:val="20"/>
        </w:rPr>
        <w:t xml:space="preserve"> </w:t>
      </w:r>
      <w:r w:rsidRPr="00AB732E">
        <w:rPr>
          <w:szCs w:val="20"/>
        </w:rPr>
        <w:t>0,5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UC</w:t>
      </w:r>
      <w:r w:rsidRPr="00AB732E">
        <w:rPr>
          <w:spacing w:val="-6"/>
          <w:szCs w:val="20"/>
        </w:rPr>
        <w:t xml:space="preserve"> </w:t>
      </w:r>
      <w:r w:rsidRPr="00AB732E">
        <w:rPr>
          <w:szCs w:val="20"/>
        </w:rPr>
        <w:t>pour</w:t>
      </w:r>
      <w:r w:rsidRPr="00AB732E">
        <w:rPr>
          <w:spacing w:val="-8"/>
          <w:szCs w:val="20"/>
        </w:rPr>
        <w:t xml:space="preserve"> </w:t>
      </w:r>
      <w:r w:rsidRPr="00AB732E">
        <w:rPr>
          <w:szCs w:val="20"/>
        </w:rPr>
        <w:t>les</w:t>
      </w:r>
      <w:r w:rsidRPr="00AB732E">
        <w:rPr>
          <w:spacing w:val="-5"/>
          <w:szCs w:val="20"/>
        </w:rPr>
        <w:t xml:space="preserve"> </w:t>
      </w:r>
      <w:r w:rsidRPr="00AB732E">
        <w:rPr>
          <w:szCs w:val="20"/>
        </w:rPr>
        <w:t>autres</w:t>
      </w:r>
      <w:r w:rsidRPr="00AB732E">
        <w:rPr>
          <w:spacing w:val="-6"/>
          <w:szCs w:val="20"/>
        </w:rPr>
        <w:t xml:space="preserve"> </w:t>
      </w:r>
      <w:r w:rsidRPr="00AB732E">
        <w:rPr>
          <w:szCs w:val="20"/>
        </w:rPr>
        <w:t>personnes</w:t>
      </w:r>
      <w:r w:rsidRPr="00AB732E">
        <w:rPr>
          <w:spacing w:val="-5"/>
          <w:szCs w:val="20"/>
        </w:rPr>
        <w:t xml:space="preserve"> </w:t>
      </w:r>
      <w:r w:rsidRPr="00AB732E">
        <w:rPr>
          <w:szCs w:val="20"/>
        </w:rPr>
        <w:t>de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14</w:t>
      </w:r>
      <w:r w:rsidRPr="00AB732E">
        <w:rPr>
          <w:spacing w:val="-8"/>
          <w:szCs w:val="20"/>
        </w:rPr>
        <w:t xml:space="preserve"> </w:t>
      </w:r>
      <w:r w:rsidRPr="00AB732E">
        <w:rPr>
          <w:szCs w:val="20"/>
        </w:rPr>
        <w:t>ans</w:t>
      </w:r>
      <w:r w:rsidRPr="00AB732E">
        <w:rPr>
          <w:spacing w:val="-6"/>
          <w:szCs w:val="20"/>
        </w:rPr>
        <w:t xml:space="preserve"> </w:t>
      </w:r>
      <w:r w:rsidRPr="00AB732E">
        <w:rPr>
          <w:szCs w:val="20"/>
        </w:rPr>
        <w:t>ou</w:t>
      </w:r>
      <w:r w:rsidRPr="00AB732E">
        <w:rPr>
          <w:spacing w:val="-8"/>
          <w:szCs w:val="20"/>
        </w:rPr>
        <w:t xml:space="preserve"> </w:t>
      </w:r>
      <w:r w:rsidRPr="00AB732E">
        <w:rPr>
          <w:szCs w:val="20"/>
        </w:rPr>
        <w:t>plus</w:t>
      </w:r>
      <w:r w:rsidRPr="00AB732E">
        <w:rPr>
          <w:spacing w:val="-8"/>
          <w:szCs w:val="20"/>
        </w:rPr>
        <w:t xml:space="preserve"> </w:t>
      </w:r>
      <w:r w:rsidRPr="00AB732E">
        <w:rPr>
          <w:szCs w:val="20"/>
        </w:rPr>
        <w:t>et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0,3</w:t>
      </w:r>
      <w:r w:rsidRPr="00AB732E">
        <w:rPr>
          <w:spacing w:val="-6"/>
          <w:szCs w:val="20"/>
        </w:rPr>
        <w:t xml:space="preserve"> </w:t>
      </w:r>
      <w:r w:rsidRPr="00AB732E">
        <w:rPr>
          <w:szCs w:val="20"/>
        </w:rPr>
        <w:t>UC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pour</w:t>
      </w:r>
      <w:r w:rsidRPr="00AB732E">
        <w:rPr>
          <w:spacing w:val="-7"/>
          <w:szCs w:val="20"/>
        </w:rPr>
        <w:t xml:space="preserve"> </w:t>
      </w:r>
      <w:r w:rsidRPr="00AB732E">
        <w:rPr>
          <w:szCs w:val="20"/>
        </w:rPr>
        <w:t>les</w:t>
      </w:r>
      <w:r w:rsidRPr="00AB732E">
        <w:rPr>
          <w:spacing w:val="-8"/>
          <w:szCs w:val="20"/>
        </w:rPr>
        <w:t xml:space="preserve"> </w:t>
      </w:r>
      <w:r w:rsidRPr="00AB732E">
        <w:rPr>
          <w:szCs w:val="20"/>
        </w:rPr>
        <w:t>enfants</w:t>
      </w:r>
      <w:r w:rsidRPr="00AB732E">
        <w:rPr>
          <w:spacing w:val="-58"/>
          <w:szCs w:val="20"/>
        </w:rPr>
        <w:t xml:space="preserve"> </w:t>
      </w:r>
      <w:r w:rsidRPr="00AB732E">
        <w:rPr>
          <w:szCs w:val="20"/>
        </w:rPr>
        <w:t>de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moins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de 14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ans.</w:t>
      </w:r>
    </w:p>
    <w:p w:rsidR="00834985" w:rsidRPr="00AF51EA" w:rsidRDefault="00834985" w:rsidP="00AF51EA">
      <w:pPr>
        <w:pStyle w:val="Paragraphedeliste"/>
        <w:widowControl w:val="0"/>
        <w:numPr>
          <w:ilvl w:val="0"/>
          <w:numId w:val="16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rPr>
          <w:szCs w:val="20"/>
        </w:rPr>
      </w:pPr>
      <w:r w:rsidRPr="00AB732E">
        <w:rPr>
          <w:szCs w:val="20"/>
        </w:rPr>
        <w:t>: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Prime</w:t>
      </w:r>
      <w:r w:rsidRPr="00AB732E">
        <w:rPr>
          <w:spacing w:val="-11"/>
          <w:szCs w:val="20"/>
        </w:rPr>
        <w:t xml:space="preserve"> </w:t>
      </w:r>
      <w:r w:rsidRPr="00AB732E">
        <w:rPr>
          <w:szCs w:val="20"/>
        </w:rPr>
        <w:t>d’activité</w:t>
      </w:r>
      <w:r w:rsidRPr="00AB732E">
        <w:rPr>
          <w:spacing w:val="-3"/>
          <w:szCs w:val="20"/>
        </w:rPr>
        <w:t xml:space="preserve"> </w:t>
      </w:r>
      <w:r w:rsidRPr="00AB732E">
        <w:rPr>
          <w:szCs w:val="20"/>
        </w:rPr>
        <w:t>: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prestation</w:t>
      </w:r>
      <w:r w:rsidRPr="00AB732E">
        <w:rPr>
          <w:spacing w:val="-11"/>
          <w:szCs w:val="20"/>
        </w:rPr>
        <w:t xml:space="preserve"> </w:t>
      </w:r>
      <w:r w:rsidRPr="00AB732E">
        <w:rPr>
          <w:szCs w:val="20"/>
        </w:rPr>
        <w:t>sociale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visant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à</w:t>
      </w:r>
      <w:r w:rsidRPr="00AB732E">
        <w:rPr>
          <w:spacing w:val="-11"/>
          <w:szCs w:val="20"/>
        </w:rPr>
        <w:t xml:space="preserve"> </w:t>
      </w:r>
      <w:r w:rsidRPr="00AB732E">
        <w:rPr>
          <w:szCs w:val="20"/>
        </w:rPr>
        <w:t>inciter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les</w:t>
      </w:r>
      <w:r w:rsidRPr="00AB732E">
        <w:rPr>
          <w:spacing w:val="-13"/>
          <w:szCs w:val="20"/>
        </w:rPr>
        <w:t xml:space="preserve"> </w:t>
      </w:r>
      <w:r w:rsidRPr="00AB732E">
        <w:rPr>
          <w:szCs w:val="20"/>
        </w:rPr>
        <w:t>travailleurs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(salariés</w:t>
      </w:r>
      <w:r w:rsidRPr="00AB732E">
        <w:rPr>
          <w:spacing w:val="-9"/>
          <w:szCs w:val="20"/>
        </w:rPr>
        <w:t xml:space="preserve"> </w:t>
      </w:r>
      <w:r w:rsidRPr="00AB732E">
        <w:rPr>
          <w:szCs w:val="20"/>
        </w:rPr>
        <w:t>ou</w:t>
      </w:r>
      <w:r w:rsidRPr="00AB732E">
        <w:rPr>
          <w:spacing w:val="-11"/>
          <w:szCs w:val="20"/>
        </w:rPr>
        <w:t xml:space="preserve"> </w:t>
      </w:r>
      <w:r w:rsidRPr="00AB732E">
        <w:rPr>
          <w:szCs w:val="20"/>
        </w:rPr>
        <w:t>non-salariés)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aux</w:t>
      </w:r>
      <w:r w:rsidRPr="00AB732E">
        <w:rPr>
          <w:spacing w:val="-58"/>
          <w:szCs w:val="20"/>
        </w:rPr>
        <w:t xml:space="preserve"> </w:t>
      </w:r>
      <w:r w:rsidRPr="00AB732E">
        <w:rPr>
          <w:spacing w:val="-1"/>
          <w:szCs w:val="20"/>
        </w:rPr>
        <w:t>ressources</w:t>
      </w:r>
      <w:r w:rsidRPr="00AB732E">
        <w:rPr>
          <w:spacing w:val="-14"/>
          <w:szCs w:val="20"/>
        </w:rPr>
        <w:t xml:space="preserve"> </w:t>
      </w:r>
      <w:r w:rsidRPr="00AB732E">
        <w:rPr>
          <w:spacing w:val="-1"/>
          <w:szCs w:val="20"/>
        </w:rPr>
        <w:t>modestes,</w:t>
      </w:r>
      <w:r w:rsidRPr="00AB732E">
        <w:rPr>
          <w:spacing w:val="-13"/>
          <w:szCs w:val="20"/>
        </w:rPr>
        <w:t xml:space="preserve"> </w:t>
      </w:r>
      <w:r w:rsidRPr="00AB732E">
        <w:rPr>
          <w:spacing w:val="-1"/>
          <w:szCs w:val="20"/>
        </w:rPr>
        <w:t>à</w:t>
      </w:r>
      <w:r w:rsidRPr="00AB732E">
        <w:rPr>
          <w:spacing w:val="-15"/>
          <w:szCs w:val="20"/>
        </w:rPr>
        <w:t xml:space="preserve"> </w:t>
      </w:r>
      <w:r w:rsidRPr="00AB732E">
        <w:rPr>
          <w:spacing w:val="-1"/>
          <w:szCs w:val="20"/>
        </w:rPr>
        <w:t>exercer</w:t>
      </w:r>
      <w:r w:rsidRPr="00AB732E">
        <w:rPr>
          <w:spacing w:val="-10"/>
          <w:szCs w:val="20"/>
        </w:rPr>
        <w:t xml:space="preserve"> </w:t>
      </w:r>
      <w:r w:rsidRPr="00AB732E">
        <w:rPr>
          <w:spacing w:val="-1"/>
          <w:szCs w:val="20"/>
        </w:rPr>
        <w:t>ou</w:t>
      </w:r>
      <w:r w:rsidRPr="00AB732E">
        <w:rPr>
          <w:spacing w:val="-14"/>
          <w:szCs w:val="20"/>
        </w:rPr>
        <w:t xml:space="preserve"> </w:t>
      </w:r>
      <w:r w:rsidRPr="00AB732E">
        <w:rPr>
          <w:spacing w:val="-1"/>
          <w:szCs w:val="20"/>
        </w:rPr>
        <w:t>reprendre</w:t>
      </w:r>
      <w:r w:rsidRPr="00AB732E">
        <w:rPr>
          <w:spacing w:val="-13"/>
          <w:szCs w:val="20"/>
        </w:rPr>
        <w:t xml:space="preserve"> </w:t>
      </w:r>
      <w:r w:rsidRPr="00AB732E">
        <w:rPr>
          <w:spacing w:val="-1"/>
          <w:szCs w:val="20"/>
        </w:rPr>
        <w:t>une</w:t>
      </w:r>
      <w:r w:rsidRPr="00AB732E">
        <w:rPr>
          <w:spacing w:val="-14"/>
          <w:szCs w:val="20"/>
        </w:rPr>
        <w:t xml:space="preserve"> </w:t>
      </w:r>
      <w:r w:rsidRPr="00AB732E">
        <w:rPr>
          <w:spacing w:val="-1"/>
          <w:szCs w:val="20"/>
        </w:rPr>
        <w:t>activité</w:t>
      </w:r>
      <w:r w:rsidRPr="00AB732E">
        <w:rPr>
          <w:spacing w:val="-12"/>
          <w:szCs w:val="20"/>
        </w:rPr>
        <w:t xml:space="preserve"> </w:t>
      </w:r>
      <w:r w:rsidRPr="00AB732E">
        <w:rPr>
          <w:szCs w:val="20"/>
        </w:rPr>
        <w:t>professionnelle</w:t>
      </w:r>
      <w:r w:rsidRPr="00AB732E">
        <w:rPr>
          <w:spacing w:val="-11"/>
          <w:szCs w:val="20"/>
        </w:rPr>
        <w:t xml:space="preserve"> </w:t>
      </w:r>
      <w:r w:rsidRPr="00AB732E">
        <w:rPr>
          <w:szCs w:val="20"/>
        </w:rPr>
        <w:t>et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à</w:t>
      </w:r>
      <w:r w:rsidRPr="00AB732E">
        <w:rPr>
          <w:spacing w:val="-13"/>
          <w:szCs w:val="20"/>
        </w:rPr>
        <w:t xml:space="preserve"> </w:t>
      </w:r>
      <w:r w:rsidRPr="00AB732E">
        <w:rPr>
          <w:szCs w:val="20"/>
        </w:rPr>
        <w:t>soutenir</w:t>
      </w:r>
      <w:r w:rsidRPr="00AB732E">
        <w:rPr>
          <w:spacing w:val="-13"/>
          <w:szCs w:val="20"/>
        </w:rPr>
        <w:t xml:space="preserve"> </w:t>
      </w:r>
      <w:r w:rsidRPr="00AB732E">
        <w:rPr>
          <w:szCs w:val="20"/>
        </w:rPr>
        <w:t>leur</w:t>
      </w:r>
      <w:r w:rsidRPr="00AB732E">
        <w:rPr>
          <w:spacing w:val="-10"/>
          <w:szCs w:val="20"/>
        </w:rPr>
        <w:t xml:space="preserve"> </w:t>
      </w:r>
      <w:r w:rsidRPr="00AB732E">
        <w:rPr>
          <w:szCs w:val="20"/>
        </w:rPr>
        <w:t>pouvoir</w:t>
      </w:r>
      <w:r w:rsidRPr="00AB732E">
        <w:rPr>
          <w:spacing w:val="-58"/>
          <w:szCs w:val="20"/>
        </w:rPr>
        <w:t xml:space="preserve"> </w:t>
      </w:r>
      <w:r w:rsidRPr="00AB732E">
        <w:rPr>
          <w:szCs w:val="20"/>
        </w:rPr>
        <w:t>d'achat.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Il</w:t>
      </w:r>
      <w:r w:rsidRPr="00AB732E">
        <w:rPr>
          <w:spacing w:val="-3"/>
          <w:szCs w:val="20"/>
        </w:rPr>
        <w:t xml:space="preserve"> </w:t>
      </w:r>
      <w:r w:rsidRPr="00AB732E">
        <w:rPr>
          <w:szCs w:val="20"/>
        </w:rPr>
        <w:t>faut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avoir</w:t>
      </w:r>
      <w:r w:rsidRPr="00AB732E">
        <w:rPr>
          <w:spacing w:val="2"/>
          <w:szCs w:val="20"/>
        </w:rPr>
        <w:t xml:space="preserve"> </w:t>
      </w:r>
      <w:r w:rsidRPr="00AB732E">
        <w:rPr>
          <w:szCs w:val="20"/>
        </w:rPr>
        <w:t>plus</w:t>
      </w:r>
      <w:r w:rsidRPr="00AB732E">
        <w:rPr>
          <w:spacing w:val="-3"/>
          <w:szCs w:val="20"/>
        </w:rPr>
        <w:t xml:space="preserve"> </w:t>
      </w:r>
      <w:r w:rsidRPr="00AB732E">
        <w:rPr>
          <w:szCs w:val="20"/>
        </w:rPr>
        <w:t>de 18 ans</w:t>
      </w:r>
      <w:r w:rsidRPr="00AB732E">
        <w:rPr>
          <w:spacing w:val="-3"/>
          <w:szCs w:val="20"/>
        </w:rPr>
        <w:t xml:space="preserve"> </w:t>
      </w:r>
      <w:r w:rsidRPr="00AB732E">
        <w:rPr>
          <w:szCs w:val="20"/>
        </w:rPr>
        <w:t>pour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prétendre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à cette</w:t>
      </w:r>
      <w:r w:rsidRPr="00AB732E">
        <w:rPr>
          <w:spacing w:val="-3"/>
          <w:szCs w:val="20"/>
        </w:rPr>
        <w:t xml:space="preserve"> </w:t>
      </w:r>
      <w:r w:rsidRPr="00AB732E">
        <w:rPr>
          <w:szCs w:val="20"/>
        </w:rPr>
        <w:t>aide sociale.</w:t>
      </w:r>
    </w:p>
    <w:p w:rsidR="00834985" w:rsidRDefault="00834985" w:rsidP="00AF51EA">
      <w:pPr>
        <w:pStyle w:val="Paragraphedeliste"/>
        <w:widowControl w:val="0"/>
        <w:numPr>
          <w:ilvl w:val="0"/>
          <w:numId w:val="16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rPr>
          <w:szCs w:val="20"/>
        </w:rPr>
      </w:pPr>
      <w:r w:rsidRPr="00AB732E">
        <w:rPr>
          <w:szCs w:val="20"/>
        </w:rPr>
        <w:t>: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La</w:t>
      </w:r>
      <w:r w:rsidRPr="00AB732E">
        <w:rPr>
          <w:spacing w:val="-4"/>
          <w:szCs w:val="20"/>
        </w:rPr>
        <w:t xml:space="preserve"> </w:t>
      </w:r>
      <w:r w:rsidRPr="00AB732E">
        <w:rPr>
          <w:szCs w:val="20"/>
        </w:rPr>
        <w:t>redistribution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augmente</w:t>
      </w:r>
      <w:r w:rsidRPr="00AB732E">
        <w:rPr>
          <w:spacing w:val="-4"/>
          <w:szCs w:val="20"/>
        </w:rPr>
        <w:t xml:space="preserve"> </w:t>
      </w:r>
      <w:r w:rsidRPr="00AB732E">
        <w:rPr>
          <w:szCs w:val="20"/>
        </w:rPr>
        <w:t>le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niveau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de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vie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des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10</w:t>
      </w:r>
      <w:r w:rsidRPr="00AB732E">
        <w:rPr>
          <w:spacing w:val="-2"/>
          <w:szCs w:val="20"/>
        </w:rPr>
        <w:t xml:space="preserve"> </w:t>
      </w:r>
      <w:r w:rsidRPr="00AB732E">
        <w:rPr>
          <w:szCs w:val="20"/>
        </w:rPr>
        <w:t>%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les</w:t>
      </w:r>
      <w:r w:rsidRPr="00AB732E">
        <w:rPr>
          <w:spacing w:val="-4"/>
          <w:szCs w:val="20"/>
        </w:rPr>
        <w:t xml:space="preserve"> </w:t>
      </w:r>
      <w:r w:rsidRPr="00AB732E">
        <w:rPr>
          <w:szCs w:val="20"/>
        </w:rPr>
        <w:t>plus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pauvres</w:t>
      </w:r>
      <w:r w:rsidRPr="00AB732E">
        <w:rPr>
          <w:spacing w:val="-4"/>
          <w:szCs w:val="20"/>
        </w:rPr>
        <w:t xml:space="preserve"> </w:t>
      </w:r>
      <w:r w:rsidRPr="00AB732E">
        <w:rPr>
          <w:szCs w:val="20"/>
        </w:rPr>
        <w:t>de</w:t>
      </w:r>
      <w:r w:rsidRPr="00AB732E">
        <w:rPr>
          <w:spacing w:val="-1"/>
          <w:szCs w:val="20"/>
        </w:rPr>
        <w:t xml:space="preserve"> </w:t>
      </w:r>
      <w:r w:rsidRPr="00AB732E">
        <w:rPr>
          <w:szCs w:val="20"/>
        </w:rPr>
        <w:t>207,3</w:t>
      </w:r>
      <w:r w:rsidRPr="00AB732E">
        <w:rPr>
          <w:spacing w:val="-4"/>
          <w:szCs w:val="20"/>
        </w:rPr>
        <w:t xml:space="preserve"> </w:t>
      </w:r>
      <w:r w:rsidRPr="00AB732E">
        <w:rPr>
          <w:szCs w:val="20"/>
        </w:rPr>
        <w:t>%.</w:t>
      </w: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szCs w:val="20"/>
        </w:rPr>
      </w:pP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szCs w:val="20"/>
        </w:rPr>
      </w:pPr>
    </w:p>
    <w:p w:rsidR="00834985" w:rsidRPr="00AF51EA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F51EA">
        <w:rPr>
          <w:rFonts w:ascii="Arial" w:hAnsi="Arial" w:cs="Arial"/>
          <w:b/>
          <w:bCs/>
          <w:sz w:val="24"/>
          <w:szCs w:val="24"/>
        </w:rPr>
        <w:t xml:space="preserve">Questions : </w:t>
      </w:r>
    </w:p>
    <w:p w:rsidR="00834985" w:rsidRPr="00AF51EA" w:rsidRDefault="00AF51EA" w:rsidP="00834985">
      <w:pPr>
        <w:pStyle w:val="Paragraphedeliste"/>
        <w:widowControl w:val="0"/>
        <w:numPr>
          <w:ilvl w:val="0"/>
          <w:numId w:val="17"/>
        </w:numPr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F51EA">
        <w:rPr>
          <w:rFonts w:ascii="Arial" w:hAnsi="Arial" w:cs="Arial"/>
          <w:sz w:val="24"/>
          <w:szCs w:val="24"/>
        </w:rPr>
        <w:t>Donnez la signification précise des données de la première ligne du tableau.</w:t>
      </w:r>
    </w:p>
    <w:p w:rsidR="00AF51EA" w:rsidRPr="00AF51EA" w:rsidRDefault="00AF51EA" w:rsidP="00834985">
      <w:pPr>
        <w:pStyle w:val="Paragraphedeliste"/>
        <w:widowControl w:val="0"/>
        <w:numPr>
          <w:ilvl w:val="0"/>
          <w:numId w:val="17"/>
        </w:numPr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F51EA">
        <w:rPr>
          <w:rFonts w:ascii="Arial" w:hAnsi="Arial" w:cs="Arial"/>
          <w:sz w:val="24"/>
          <w:szCs w:val="24"/>
        </w:rPr>
        <w:t>À l’aide des données du document, montrez que la redistribution des richesses contribue à réduire les inégalités.</w:t>
      </w:r>
    </w:p>
    <w:p w:rsidR="00AF51EA" w:rsidRPr="00AF51EA" w:rsidRDefault="00AF51EA" w:rsidP="00834985">
      <w:pPr>
        <w:pStyle w:val="Paragraphedeliste"/>
        <w:widowControl w:val="0"/>
        <w:numPr>
          <w:ilvl w:val="0"/>
          <w:numId w:val="17"/>
        </w:numPr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F51EA">
        <w:rPr>
          <w:rFonts w:ascii="Arial" w:hAnsi="Arial" w:cs="Arial"/>
          <w:sz w:val="24"/>
          <w:szCs w:val="24"/>
        </w:rPr>
        <w:t>Comment interpréter la donnée entourée ?</w:t>
      </w: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szCs w:val="20"/>
        </w:rPr>
      </w:pP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szCs w:val="20"/>
        </w:rPr>
      </w:pP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szCs w:val="20"/>
        </w:rPr>
      </w:pP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ind w:left="0"/>
        <w:contextualSpacing w:val="0"/>
        <w:rPr>
          <w:szCs w:val="20"/>
        </w:rPr>
      </w:pP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834985" w:rsidRDefault="00834985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AF51EA" w:rsidRPr="00AB732E" w:rsidRDefault="00AF51EA" w:rsidP="00834985">
      <w:pPr>
        <w:pStyle w:val="Paragraphedeliste"/>
        <w:widowControl w:val="0"/>
        <w:tabs>
          <w:tab w:val="left" w:pos="399"/>
        </w:tabs>
        <w:autoSpaceDE w:val="0"/>
        <w:autoSpaceDN w:val="0"/>
        <w:spacing w:after="0" w:line="240" w:lineRule="auto"/>
        <w:contextualSpacing w:val="0"/>
        <w:rPr>
          <w:szCs w:val="20"/>
        </w:rPr>
      </w:pPr>
    </w:p>
    <w:p w:rsidR="00834985" w:rsidRDefault="00834985" w:rsidP="00834985">
      <w:pPr>
        <w:pStyle w:val="Titre21"/>
        <w:ind w:left="0"/>
      </w:pPr>
      <w:r>
        <w:lastRenderedPageBreak/>
        <w:t>DOCUMENT</w:t>
      </w:r>
      <w:r>
        <w:rPr>
          <w:spacing w:val="-3"/>
        </w:rPr>
        <w:t xml:space="preserve"> </w:t>
      </w:r>
      <w:r>
        <w:t>2</w:t>
      </w:r>
    </w:p>
    <w:p w:rsidR="00834985" w:rsidRDefault="00834985" w:rsidP="00834985">
      <w:pPr>
        <w:pStyle w:val="Corpsdetexte"/>
        <w:rPr>
          <w:rFonts w:ascii="Arial"/>
          <w:b/>
          <w:sz w:val="16"/>
        </w:rPr>
      </w:pPr>
    </w:p>
    <w:p w:rsidR="00834985" w:rsidRDefault="00834985" w:rsidP="0083498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Évolution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prestations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protection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sociale</w:t>
      </w:r>
    </w:p>
    <w:p w:rsidR="00834985" w:rsidRDefault="00834985" w:rsidP="00834985">
      <w:pPr>
        <w:pStyle w:val="Corpsdetexte"/>
        <w:rPr>
          <w:rFonts w:ascii="Arial"/>
          <w:b/>
        </w:rPr>
      </w:pPr>
    </w:p>
    <w:tbl>
      <w:tblPr>
        <w:tblW w:w="0" w:type="auto"/>
        <w:jc w:val="center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5"/>
        <w:gridCol w:w="1001"/>
        <w:gridCol w:w="1001"/>
        <w:gridCol w:w="1001"/>
        <w:gridCol w:w="1001"/>
        <w:gridCol w:w="1001"/>
        <w:gridCol w:w="1553"/>
      </w:tblGrid>
      <w:tr w:rsidR="00834985">
        <w:trPr>
          <w:trHeight w:val="275"/>
          <w:jc w:val="center"/>
        </w:trPr>
        <w:tc>
          <w:tcPr>
            <w:tcW w:w="251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5005" w:type="dxa"/>
            <w:gridSpan w:val="5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Montants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milliards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d’euros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Évolution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2017-2018</w:t>
            </w:r>
          </w:p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(en %)</w:t>
            </w:r>
          </w:p>
        </w:tc>
      </w:tr>
      <w:tr w:rsidR="00834985">
        <w:trPr>
          <w:trHeight w:val="542"/>
          <w:jc w:val="center"/>
        </w:trPr>
        <w:tc>
          <w:tcPr>
            <w:tcW w:w="2515" w:type="dxa"/>
            <w:vMerge/>
            <w:tcBorders>
              <w:top w:val="nil"/>
              <w:left w:val="nil"/>
            </w:tcBorders>
            <w:shd w:val="clear" w:color="auto" w:fill="auto"/>
          </w:tcPr>
          <w:p w:rsidR="00834985" w:rsidRDefault="00834985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2018</w:t>
            </w:r>
          </w:p>
        </w:tc>
        <w:tc>
          <w:tcPr>
            <w:tcW w:w="1553" w:type="dxa"/>
            <w:vMerge/>
            <w:tcBorders>
              <w:top w:val="nil"/>
            </w:tcBorders>
            <w:shd w:val="clear" w:color="auto" w:fill="auto"/>
            <w:vAlign w:val="center"/>
          </w:tcPr>
          <w:p w:rsidR="00834985" w:rsidRDefault="00834985">
            <w:pPr>
              <w:widowControl w:val="0"/>
              <w:autoSpaceDE w:val="0"/>
              <w:autoSpaceDN w:val="0"/>
              <w:jc w:val="center"/>
              <w:rPr>
                <w:sz w:val="2"/>
                <w:szCs w:val="2"/>
              </w:rPr>
            </w:pPr>
          </w:p>
        </w:tc>
      </w:tr>
      <w:tr w:rsidR="00834985">
        <w:trPr>
          <w:trHeight w:val="277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Vieillesse-survie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314,6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320,1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325,7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331,3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339,6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834985">
        <w:trPr>
          <w:trHeight w:val="275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Santé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240,2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245,1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250,3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255,7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261,1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834985">
        <w:trPr>
          <w:trHeight w:val="275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Famille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834985">
        <w:trPr>
          <w:trHeight w:val="275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Emploi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42,7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44,3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834985">
        <w:trPr>
          <w:trHeight w:val="551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Pauvreté-exclusion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sociale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AF51EA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_x0000_s1028" style="position:absolute;left:0;text-align:left;margin-left:2.8pt;margin-top:24.1pt;width:43.8pt;height:19.8pt;z-index:251658240;mso-position-horizontal-relative:text;mso-position-vertical-relative:text" filled="f"/>
              </w:pict>
            </w:r>
            <w:r w:rsidR="00834985">
              <w:rPr>
                <w:sz w:val="24"/>
              </w:rPr>
              <w:t>23,9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AF51EA">
            <w:pPr>
              <w:pStyle w:val="TableParagraph"/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_x0000_s1029" style="position:absolute;left:0;text-align:left;margin-left:15.65pt;margin-top:24.5pt;width:43.8pt;height:19.8pt;z-index:251659264;mso-position-horizontal-relative:text;mso-position-vertical-relative:text" filled="f"/>
              </w:pict>
            </w:r>
            <w:r w:rsidR="00834985">
              <w:rPr>
                <w:sz w:val="24"/>
              </w:rPr>
              <w:t>3,6</w:t>
            </w:r>
          </w:p>
        </w:tc>
      </w:tr>
      <w:tr w:rsidR="00834985">
        <w:trPr>
          <w:trHeight w:val="275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Logement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18,4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-7,2</w:t>
            </w:r>
          </w:p>
        </w:tc>
      </w:tr>
      <w:tr w:rsidR="00834985">
        <w:trPr>
          <w:trHeight w:val="554"/>
          <w:jc w:val="center"/>
        </w:trPr>
        <w:tc>
          <w:tcPr>
            <w:tcW w:w="2515" w:type="dxa"/>
            <w:shd w:val="clear" w:color="auto" w:fill="auto"/>
          </w:tcPr>
          <w:p w:rsidR="00834985" w:rsidRDefault="00834985"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Ensemble des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prestations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690,2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702,2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715,2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728,2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742,1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34985" w:rsidRDefault="00834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</w:tbl>
    <w:p w:rsidR="00834985" w:rsidRDefault="00834985" w:rsidP="00834985">
      <w:pPr>
        <w:pStyle w:val="Corpsdetexte"/>
        <w:rPr>
          <w:rFonts w:ascii="Arial"/>
          <w:b/>
        </w:rPr>
      </w:pPr>
    </w:p>
    <w:p w:rsidR="00834985" w:rsidRDefault="00834985" w:rsidP="00AF51EA">
      <w:pPr>
        <w:spacing w:after="0" w:line="240" w:lineRule="auto"/>
      </w:pPr>
      <w:r>
        <w:rPr>
          <w:spacing w:val="-1"/>
        </w:rPr>
        <w:t>Lecture</w:t>
      </w:r>
      <w:r>
        <w:rPr>
          <w:spacing w:val="-2"/>
        </w:rPr>
        <w:t xml:space="preserve"> </w:t>
      </w:r>
      <w:r>
        <w:rPr>
          <w:spacing w:val="-1"/>
        </w:rPr>
        <w:t>: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2018,</w:t>
      </w:r>
      <w:r>
        <w:rPr>
          <w:spacing w:val="-13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prestations</w:t>
      </w:r>
      <w:r>
        <w:rPr>
          <w:spacing w:val="-15"/>
        </w:rPr>
        <w:t xml:space="preserve"> </w:t>
      </w:r>
      <w:r>
        <w:rPr>
          <w:spacing w:val="-1"/>
        </w:rPr>
        <w:t>relatives</w:t>
      </w:r>
      <w:r>
        <w:rPr>
          <w:spacing w:val="-14"/>
        </w:rPr>
        <w:t xml:space="preserve"> </w:t>
      </w:r>
      <w:r>
        <w:rPr>
          <w:spacing w:val="-1"/>
        </w:rPr>
        <w:t>au</w:t>
      </w:r>
      <w:r>
        <w:rPr>
          <w:spacing w:val="-13"/>
        </w:rPr>
        <w:t xml:space="preserve"> </w:t>
      </w:r>
      <w:r>
        <w:rPr>
          <w:spacing w:val="-1"/>
        </w:rPr>
        <w:t>risque</w:t>
      </w:r>
      <w:r>
        <w:rPr>
          <w:spacing w:val="-16"/>
        </w:rPr>
        <w:t xml:space="preserve"> </w:t>
      </w:r>
      <w:r>
        <w:rPr>
          <w:spacing w:val="-1"/>
        </w:rPr>
        <w:t>famille,</w:t>
      </w:r>
      <w:r>
        <w:rPr>
          <w:spacing w:val="-13"/>
        </w:rPr>
        <w:t xml:space="preserve"> </w:t>
      </w:r>
      <w:r>
        <w:t>qui</w:t>
      </w:r>
      <w:r>
        <w:rPr>
          <w:spacing w:val="-15"/>
        </w:rPr>
        <w:t xml:space="preserve"> </w:t>
      </w:r>
      <w:r>
        <w:t>s’élèvent</w:t>
      </w:r>
      <w:r>
        <w:rPr>
          <w:spacing w:val="-12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56,1</w:t>
      </w:r>
      <w:r>
        <w:rPr>
          <w:spacing w:val="-17"/>
        </w:rPr>
        <w:t xml:space="preserve"> </w:t>
      </w:r>
      <w:r>
        <w:t>milliards</w:t>
      </w:r>
      <w:r>
        <w:rPr>
          <w:spacing w:val="-13"/>
        </w:rPr>
        <w:t xml:space="preserve"> </w:t>
      </w:r>
      <w:r>
        <w:t>d’euros,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hausse</w:t>
      </w:r>
      <w:r>
        <w:rPr>
          <w:spacing w:val="-2"/>
        </w:rPr>
        <w:t xml:space="preserve"> </w:t>
      </w:r>
      <w:r>
        <w:t>de 1,3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 à 2017.</w:t>
      </w:r>
    </w:p>
    <w:p w:rsidR="00834985" w:rsidRDefault="00834985" w:rsidP="00AF51EA">
      <w:pPr>
        <w:pStyle w:val="Corpsdetexte"/>
      </w:pPr>
    </w:p>
    <w:p w:rsidR="00834985" w:rsidRDefault="00834985" w:rsidP="00AF51EA">
      <w:pPr>
        <w:spacing w:after="0" w:line="240" w:lineRule="auto"/>
        <w:jc w:val="right"/>
      </w:pPr>
      <w:r>
        <w:t>Source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d’après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DREES</w:t>
      </w:r>
      <w:r>
        <w:rPr>
          <w:spacing w:val="-3"/>
        </w:rPr>
        <w:t xml:space="preserve"> </w:t>
      </w:r>
      <w:r>
        <w:t>(Direction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Recherche,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Études,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l'Évaluation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</w:p>
    <w:p w:rsidR="00834985" w:rsidRDefault="00834985" w:rsidP="00AF51EA">
      <w:pPr>
        <w:spacing w:after="0" w:line="240" w:lineRule="auto"/>
        <w:jc w:val="right"/>
      </w:pPr>
      <w:r>
        <w:t>Statistiques),</w:t>
      </w:r>
      <w:r>
        <w:rPr>
          <w:spacing w:val="-5"/>
        </w:rPr>
        <w:t xml:space="preserve"> </w:t>
      </w:r>
      <w:r>
        <w:t>Comptes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sociale,</w:t>
      </w:r>
      <w:r>
        <w:rPr>
          <w:spacing w:val="-2"/>
        </w:rPr>
        <w:t xml:space="preserve"> </w:t>
      </w:r>
      <w:r>
        <w:t>2020.</w:t>
      </w:r>
    </w:p>
    <w:p w:rsidR="00834985" w:rsidRDefault="00834985" w:rsidP="00834985">
      <w:pPr>
        <w:pStyle w:val="Corpsdetexte"/>
      </w:pPr>
    </w:p>
    <w:p w:rsidR="00AF51EA" w:rsidRDefault="00AF51EA" w:rsidP="00AF51EA">
      <w:pPr>
        <w:pStyle w:val="Corpsdetexte"/>
        <w:numPr>
          <w:ilvl w:val="0"/>
          <w:numId w:val="18"/>
        </w:numPr>
      </w:pPr>
      <w:r>
        <w:t>Donnez la signification précise des données entourées.</w:t>
      </w:r>
    </w:p>
    <w:p w:rsidR="00834985" w:rsidRDefault="00AF51EA" w:rsidP="00AF51EA">
      <w:pPr>
        <w:pStyle w:val="Corpsdetexte"/>
        <w:numPr>
          <w:ilvl w:val="0"/>
          <w:numId w:val="18"/>
        </w:numPr>
      </w:pPr>
      <w:r>
        <w:t>Quelles sont les principales prestations versées aux ménages ? De quelle logique d’Etat-providence relèvent-elles principalement ?</w:t>
      </w:r>
    </w:p>
    <w:p w:rsidR="00AF51EA" w:rsidRDefault="00AF51EA" w:rsidP="00AF51EA">
      <w:pPr>
        <w:pStyle w:val="Corpsdetexte"/>
        <w:numPr>
          <w:ilvl w:val="0"/>
          <w:numId w:val="18"/>
        </w:numPr>
      </w:pPr>
      <w:r>
        <w:t>Utilisez certaines données du document pour montrer que les prestations relevant de la logique assistancielle progressent.</w:t>
      </w:r>
    </w:p>
    <w:p w:rsidR="00AF51EA" w:rsidRDefault="00AF51EA" w:rsidP="00AF51EA">
      <w:pPr>
        <w:pStyle w:val="Corpsdetexte"/>
        <w:ind w:left="720"/>
      </w:pPr>
    </w:p>
    <w:p w:rsidR="00AF51EA" w:rsidRDefault="00AF51EA" w:rsidP="00834985">
      <w:pPr>
        <w:pStyle w:val="Corpsdetexte"/>
      </w:pPr>
    </w:p>
    <w:p w:rsidR="00AF51EA" w:rsidRDefault="00AF51EA" w:rsidP="00834985">
      <w:pPr>
        <w:pStyle w:val="Corpsdetexte"/>
      </w:pPr>
    </w:p>
    <w:p w:rsidR="00AF51EA" w:rsidRDefault="00AF51EA" w:rsidP="00834985">
      <w:pPr>
        <w:pStyle w:val="Corpsdetexte"/>
      </w:pPr>
    </w:p>
    <w:p w:rsidR="00834985" w:rsidRDefault="00834985" w:rsidP="00834985">
      <w:pPr>
        <w:pStyle w:val="Titre21"/>
        <w:ind w:left="0"/>
      </w:pPr>
      <w:r>
        <w:t>DOCUMENT</w:t>
      </w:r>
      <w:r>
        <w:rPr>
          <w:spacing w:val="-3"/>
        </w:rPr>
        <w:t xml:space="preserve"> </w:t>
      </w:r>
      <w:r>
        <w:t>3</w:t>
      </w:r>
    </w:p>
    <w:p w:rsidR="00834985" w:rsidRDefault="00834985" w:rsidP="00834985">
      <w:pPr>
        <w:pStyle w:val="Corpsdetexte"/>
        <w:rPr>
          <w:rFonts w:ascii="Arial"/>
          <w:b/>
        </w:rPr>
      </w:pPr>
    </w:p>
    <w:p w:rsidR="00834985" w:rsidRPr="00AB732E" w:rsidRDefault="00834985" w:rsidP="00834985">
      <w:pPr>
        <w:jc w:val="center"/>
        <w:rPr>
          <w:rFonts w:ascii="Arial" w:hAnsi="Arial" w:cs="Arial"/>
          <w:b/>
          <w:sz w:val="24"/>
          <w:szCs w:val="24"/>
        </w:rPr>
      </w:pPr>
      <w:r w:rsidRPr="00AB732E">
        <w:rPr>
          <w:rFonts w:ascii="Arial" w:hAnsi="Arial" w:cs="Arial"/>
          <w:b/>
          <w:sz w:val="24"/>
          <w:szCs w:val="24"/>
        </w:rPr>
        <w:t xml:space="preserve">Surface desservie par les transports publics en France </w:t>
      </w:r>
      <w:r>
        <w:rPr>
          <w:rFonts w:ascii="Arial" w:hAnsi="Arial" w:cs="Arial"/>
          <w:b/>
          <w:sz w:val="24"/>
          <w:szCs w:val="24"/>
        </w:rPr>
        <w:br/>
      </w:r>
      <w:r w:rsidRPr="00AB732E">
        <w:rPr>
          <w:rFonts w:ascii="Arial" w:hAnsi="Arial" w:cs="Arial"/>
          <w:b/>
          <w:sz w:val="24"/>
          <w:szCs w:val="24"/>
        </w:rPr>
        <w:t>(hors Île-de-France, en km2)</w:t>
      </w:r>
    </w:p>
    <w:p w:rsidR="00834985" w:rsidRDefault="009A790B" w:rsidP="00834985">
      <w:pPr>
        <w:pStyle w:val="Corpsdetexte"/>
        <w:rPr>
          <w:rFonts w:ascii="Arial"/>
          <w:b/>
          <w:sz w:val="21"/>
        </w:rPr>
      </w:pPr>
      <w:r>
        <w:rPr>
          <w:noProof/>
          <w:lang w:eastAsia="fr-F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901700</wp:posOffset>
            </wp:positionH>
            <wp:positionV relativeFrom="paragraph">
              <wp:posOffset>178435</wp:posOffset>
            </wp:positionV>
            <wp:extent cx="5774055" cy="2192020"/>
            <wp:effectExtent l="1905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985" w:rsidRDefault="00834985" w:rsidP="00834985">
      <w:pPr>
        <w:jc w:val="right"/>
      </w:pPr>
    </w:p>
    <w:p w:rsidR="00834985" w:rsidRDefault="00834985" w:rsidP="00834985">
      <w:pPr>
        <w:jc w:val="right"/>
      </w:pPr>
      <w:r>
        <w:t>Source : d’après Union des Transports Publics et ferroviaires, « Habitudes de déplacements</w:t>
      </w:r>
      <w:r>
        <w:rPr>
          <w:spacing w:val="-59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Français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transports</w:t>
      </w:r>
      <w:r>
        <w:rPr>
          <w:spacing w:val="-5"/>
        </w:rPr>
        <w:t xml:space="preserve"> </w:t>
      </w:r>
      <w:r>
        <w:t>publics</w:t>
      </w:r>
      <w:r>
        <w:rPr>
          <w:spacing w:val="-1"/>
        </w:rPr>
        <w:t xml:space="preserve"> </w:t>
      </w:r>
      <w:r>
        <w:t>»,</w:t>
      </w:r>
      <w:r>
        <w:rPr>
          <w:spacing w:val="-5"/>
        </w:rPr>
        <w:t xml:space="preserve"> </w:t>
      </w:r>
      <w:r>
        <w:t>Observatoire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mobilité,</w:t>
      </w:r>
      <w:r>
        <w:rPr>
          <w:spacing w:val="-3"/>
        </w:rPr>
        <w:t xml:space="preserve"> </w:t>
      </w:r>
      <w:r>
        <w:t>2018.</w:t>
      </w:r>
    </w:p>
    <w:p w:rsidR="00834985" w:rsidRPr="005F4B78" w:rsidRDefault="00834985" w:rsidP="005F4B78">
      <w:pPr>
        <w:numPr>
          <w:ilvl w:val="0"/>
          <w:numId w:val="19"/>
        </w:numPr>
        <w:rPr>
          <w:rFonts w:ascii="Arial" w:eastAsia="Arial" w:hAnsi="Arial" w:cs="Arial"/>
          <w:b/>
          <w:bCs/>
          <w:sz w:val="24"/>
          <w:szCs w:val="24"/>
        </w:rPr>
      </w:pPr>
      <w:r>
        <w:br w:type="page"/>
      </w:r>
      <w:r w:rsidR="005F4B78" w:rsidRPr="005F4B78">
        <w:rPr>
          <w:rFonts w:ascii="Arial" w:hAnsi="Arial" w:cs="Arial"/>
          <w:sz w:val="24"/>
          <w:szCs w:val="24"/>
        </w:rPr>
        <w:lastRenderedPageBreak/>
        <w:t>À l’aide d’un calcul de votre choix, montrez que la surface desservie par les transports publics France a augmenté.</w:t>
      </w:r>
    </w:p>
    <w:p w:rsidR="005F4B78" w:rsidRPr="005F4B78" w:rsidRDefault="005F4B78" w:rsidP="005F4B78">
      <w:pPr>
        <w:numPr>
          <w:ilvl w:val="0"/>
          <w:numId w:val="19"/>
        </w:numPr>
        <w:rPr>
          <w:rFonts w:ascii="Arial" w:eastAsia="Arial" w:hAnsi="Arial" w:cs="Arial"/>
          <w:b/>
          <w:bCs/>
          <w:sz w:val="24"/>
          <w:szCs w:val="24"/>
        </w:rPr>
      </w:pPr>
      <w:r w:rsidRPr="005F4B78">
        <w:rPr>
          <w:rFonts w:ascii="Arial" w:hAnsi="Arial" w:cs="Arial"/>
          <w:sz w:val="24"/>
          <w:szCs w:val="24"/>
        </w:rPr>
        <w:t xml:space="preserve">À quel moyen d’action des pouvoirs publics ce document fait-il référence ? </w:t>
      </w:r>
      <w:r w:rsidR="00FB0EF3">
        <w:rPr>
          <w:rFonts w:ascii="Arial" w:hAnsi="Arial" w:cs="Arial"/>
          <w:sz w:val="24"/>
          <w:szCs w:val="24"/>
        </w:rPr>
        <w:t>Donnez d’autres exemples permettant</w:t>
      </w:r>
      <w:r w:rsidRPr="005F4B78">
        <w:rPr>
          <w:rFonts w:ascii="Arial" w:hAnsi="Arial" w:cs="Arial"/>
          <w:sz w:val="24"/>
          <w:szCs w:val="24"/>
        </w:rPr>
        <w:t xml:space="preserve"> d’atteindre un objectif de justice sociale ?</w:t>
      </w:r>
    </w:p>
    <w:p w:rsidR="005F4B78" w:rsidRDefault="005F4B78" w:rsidP="005F4B78">
      <w:pPr>
        <w:rPr>
          <w:rFonts w:ascii="Arial" w:eastAsia="Arial" w:hAnsi="Arial" w:cs="Arial"/>
          <w:b/>
          <w:bCs/>
          <w:sz w:val="24"/>
          <w:szCs w:val="24"/>
        </w:rPr>
      </w:pPr>
    </w:p>
    <w:p w:rsidR="00834985" w:rsidRDefault="00834985" w:rsidP="00834985">
      <w:pPr>
        <w:pStyle w:val="Titre21"/>
        <w:ind w:left="0"/>
        <w:jc w:val="both"/>
      </w:pPr>
      <w:r>
        <w:t>DOCUMENT</w:t>
      </w:r>
      <w:r>
        <w:rPr>
          <w:spacing w:val="-3"/>
        </w:rPr>
        <w:t xml:space="preserve"> </w:t>
      </w:r>
      <w:r>
        <w:t>4</w:t>
      </w:r>
    </w:p>
    <w:p w:rsidR="00834985" w:rsidRDefault="00834985" w:rsidP="00834985">
      <w:pPr>
        <w:pStyle w:val="Corpsdetexte"/>
        <w:rPr>
          <w:rFonts w:ascii="Arial"/>
          <w:b/>
        </w:rPr>
      </w:pPr>
    </w:p>
    <w:p w:rsidR="00834985" w:rsidRDefault="00834985" w:rsidP="00834985">
      <w:pPr>
        <w:pStyle w:val="Corpsdetexte"/>
        <w:jc w:val="both"/>
      </w:pPr>
      <w:r>
        <w:t>Khaled Drider est délégué à la Direction des quartiers nord-est à Rennes. Il a été</w:t>
      </w:r>
      <w:r>
        <w:rPr>
          <w:spacing w:val="1"/>
        </w:rPr>
        <w:t xml:space="preserve"> </w:t>
      </w:r>
      <w:r>
        <w:t>contacté par Antoine, handicapé, qui souhaitait obtenir un changement de nom sur</w:t>
      </w:r>
      <w:r>
        <w:rPr>
          <w:spacing w:val="1"/>
        </w:rPr>
        <w:t xml:space="preserve"> </w:t>
      </w:r>
      <w:r>
        <w:t>son bail.</w:t>
      </w:r>
      <w:r>
        <w:rPr>
          <w:spacing w:val="-2"/>
        </w:rPr>
        <w:t xml:space="preserve"> </w:t>
      </w:r>
      <w:r>
        <w:t>Témoignage</w:t>
      </w:r>
      <w:r>
        <w:rPr>
          <w:spacing w:val="1"/>
        </w:rPr>
        <w:t xml:space="preserve"> </w:t>
      </w:r>
      <w:r>
        <w:t>:</w:t>
      </w:r>
    </w:p>
    <w:p w:rsidR="00834985" w:rsidRDefault="00834985" w:rsidP="00834985">
      <w:pPr>
        <w:pStyle w:val="Corpsdetexte"/>
        <w:jc w:val="both"/>
      </w:pPr>
    </w:p>
    <w:p w:rsidR="00834985" w:rsidRDefault="00834985" w:rsidP="00834985">
      <w:pPr>
        <w:pStyle w:val="Corpsdetexte"/>
        <w:jc w:val="both"/>
      </w:pPr>
      <w:r>
        <w:t>« Après l’abandon du domicile familial par sa compagne qui était titulaire du bail,</w:t>
      </w:r>
      <w:r>
        <w:rPr>
          <w:spacing w:val="1"/>
        </w:rPr>
        <w:t xml:space="preserve"> </w:t>
      </w:r>
      <w:r>
        <w:t>Antoine, très lourdement handicapé, souhaitait effectuer le changement de nom sur</w:t>
      </w:r>
      <w:r>
        <w:rPr>
          <w:spacing w:val="1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bail,</w:t>
      </w:r>
      <w:r>
        <w:rPr>
          <w:spacing w:val="-7"/>
        </w:rPr>
        <w:t xml:space="preserve"> </w:t>
      </w:r>
      <w:r>
        <w:t>sans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parvenir.</w:t>
      </w:r>
      <w:r>
        <w:rPr>
          <w:spacing w:val="-6"/>
        </w:rPr>
        <w:t xml:space="preserve"> </w:t>
      </w:r>
      <w:r>
        <w:t>Désespéré,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pris</w:t>
      </w:r>
      <w:r>
        <w:rPr>
          <w:spacing w:val="-8"/>
        </w:rPr>
        <w:t xml:space="preserve"> </w:t>
      </w:r>
      <w:r>
        <w:t>rendez-vous</w:t>
      </w:r>
      <w:r>
        <w:rPr>
          <w:spacing w:val="-7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moi</w:t>
      </w:r>
      <w:r>
        <w:rPr>
          <w:spacing w:val="-7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téléphone,</w:t>
      </w:r>
      <w:r>
        <w:rPr>
          <w:spacing w:val="-9"/>
        </w:rPr>
        <w:t xml:space="preserve"> </w:t>
      </w:r>
      <w:r>
        <w:t>ne</w:t>
      </w:r>
      <w:r w:rsidR="005F7D24">
        <w:t xml:space="preserve"> </w:t>
      </w:r>
      <w:r>
        <w:rPr>
          <w:spacing w:val="-65"/>
        </w:rPr>
        <w:t xml:space="preserve"> </w:t>
      </w:r>
      <w:r>
        <w:t>pouvant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déplacer.</w:t>
      </w:r>
    </w:p>
    <w:p w:rsidR="00834985" w:rsidRDefault="00834985" w:rsidP="00834985">
      <w:pPr>
        <w:pStyle w:val="Corpsdetexte"/>
        <w:jc w:val="both"/>
      </w:pPr>
      <w:r>
        <w:t>Au cours de notre entretien, Antoine m’a expliqué tous les détails de sa situation. Il</w:t>
      </w:r>
      <w:r>
        <w:rPr>
          <w:spacing w:val="1"/>
        </w:rPr>
        <w:t xml:space="preserve"> </w:t>
      </w:r>
      <w:r>
        <w:t>avait contacté l’agence immobilière pour effectuer le changement de titulaire du bail,</w:t>
      </w:r>
      <w:r>
        <w:rPr>
          <w:spacing w:val="1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cette</w:t>
      </w:r>
      <w:r>
        <w:rPr>
          <w:spacing w:val="-12"/>
        </w:rPr>
        <w:t xml:space="preserve"> </w:t>
      </w:r>
      <w:r>
        <w:t>dernière</w:t>
      </w:r>
      <w:r>
        <w:rPr>
          <w:spacing w:val="-12"/>
        </w:rPr>
        <w:t xml:space="preserve"> </w:t>
      </w:r>
      <w:r>
        <w:t>n’avait</w:t>
      </w:r>
      <w:r>
        <w:rPr>
          <w:spacing w:val="-10"/>
        </w:rPr>
        <w:t xml:space="preserve"> </w:t>
      </w:r>
      <w:r>
        <w:t>pas</w:t>
      </w:r>
      <w:r>
        <w:rPr>
          <w:spacing w:val="-13"/>
        </w:rPr>
        <w:t xml:space="preserve"> </w:t>
      </w:r>
      <w:r>
        <w:t>accédé</w:t>
      </w:r>
      <w:r>
        <w:rPr>
          <w:spacing w:val="-1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demande.</w:t>
      </w:r>
      <w:r>
        <w:rPr>
          <w:spacing w:val="-12"/>
        </w:rPr>
        <w:t xml:space="preserve"> </w:t>
      </w:r>
      <w:r>
        <w:t>L’agence</w:t>
      </w:r>
      <w:r>
        <w:rPr>
          <w:spacing w:val="-12"/>
        </w:rPr>
        <w:t xml:space="preserve"> </w:t>
      </w:r>
      <w:r>
        <w:t>lui</w:t>
      </w:r>
      <w:r>
        <w:rPr>
          <w:spacing w:val="-15"/>
        </w:rPr>
        <w:t xml:space="preserve"> </w:t>
      </w:r>
      <w:r>
        <w:t>avait</w:t>
      </w:r>
      <w:r>
        <w:rPr>
          <w:spacing w:val="-10"/>
        </w:rPr>
        <w:t xml:space="preserve"> </w:t>
      </w:r>
      <w:r>
        <w:t>expliqué</w:t>
      </w:r>
      <w:r>
        <w:rPr>
          <w:spacing w:val="-10"/>
        </w:rPr>
        <w:t xml:space="preserve"> </w:t>
      </w:r>
      <w:r>
        <w:t>que,</w:t>
      </w:r>
      <w:r>
        <w:rPr>
          <w:spacing w:val="-64"/>
        </w:rPr>
        <w:t xml:space="preserve"> </w:t>
      </w:r>
      <w:r>
        <w:t>compte tenu de son handicap, il devrait se tourner vers une structure adaptée, plus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à sa</w:t>
      </w:r>
      <w:r>
        <w:rPr>
          <w:spacing w:val="-2"/>
        </w:rPr>
        <w:t xml:space="preserve"> </w:t>
      </w:r>
      <w:r>
        <w:t>situation,</w:t>
      </w:r>
      <w:r>
        <w:rPr>
          <w:spacing w:val="-1"/>
        </w:rPr>
        <w:t xml:space="preserve"> </w:t>
      </w:r>
      <w:r>
        <w:t>plutôt</w:t>
      </w:r>
      <w:r>
        <w:rPr>
          <w:spacing w:val="-1"/>
        </w:rPr>
        <w:t xml:space="preserve"> </w:t>
      </w:r>
      <w:r>
        <w:t>que de</w:t>
      </w:r>
      <w:r>
        <w:rPr>
          <w:spacing w:val="-2"/>
        </w:rPr>
        <w:t xml:space="preserve"> </w:t>
      </w:r>
      <w:r>
        <w:t>rester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son logement</w:t>
      </w:r>
      <w:r>
        <w:rPr>
          <w:spacing w:val="-2"/>
        </w:rPr>
        <w:t xml:space="preserve"> </w:t>
      </w:r>
      <w:r>
        <w:t>actuel.</w:t>
      </w:r>
    </w:p>
    <w:p w:rsidR="00834985" w:rsidRDefault="00834985" w:rsidP="00834985">
      <w:pPr>
        <w:pStyle w:val="Corpsdetexte"/>
        <w:jc w:val="both"/>
      </w:pPr>
      <w:r>
        <w:t>Se</w:t>
      </w:r>
      <w:r>
        <w:rPr>
          <w:spacing w:val="-8"/>
        </w:rPr>
        <w:t xml:space="preserve"> </w:t>
      </w:r>
      <w:r>
        <w:t>voyant</w:t>
      </w:r>
      <w:r>
        <w:rPr>
          <w:spacing w:val="-7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impasse,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m’a</w:t>
      </w:r>
      <w:r>
        <w:rPr>
          <w:spacing w:val="-9"/>
        </w:rPr>
        <w:t xml:space="preserve"> </w:t>
      </w:r>
      <w:r>
        <w:t>demandé</w:t>
      </w:r>
      <w:r>
        <w:rPr>
          <w:spacing w:val="-1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pouvais</w:t>
      </w:r>
      <w:r>
        <w:rPr>
          <w:spacing w:val="-8"/>
        </w:rPr>
        <w:t xml:space="preserve"> </w:t>
      </w:r>
      <w:r>
        <w:t>intervenir.</w:t>
      </w:r>
      <w:r>
        <w:rPr>
          <w:spacing w:val="-7"/>
        </w:rPr>
        <w:t xml:space="preserve"> </w:t>
      </w:r>
      <w:r>
        <w:t>J’ai</w:t>
      </w:r>
      <w:r>
        <w:rPr>
          <w:spacing w:val="-8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décidé</w:t>
      </w:r>
      <w:r>
        <w:rPr>
          <w:spacing w:val="-64"/>
        </w:rPr>
        <w:t xml:space="preserve"> </w:t>
      </w:r>
      <w:r>
        <w:t>de m’adresser par courrier à l’agence. Je leur ai expliqué que la situation d’Antoine</w:t>
      </w:r>
      <w:r>
        <w:rPr>
          <w:spacing w:val="1"/>
        </w:rPr>
        <w:t xml:space="preserve"> </w:t>
      </w:r>
      <w:r>
        <w:t>justifiait un changement de nom sur le bail de ce logement qu’il occupait depuis plus</w:t>
      </w:r>
      <w:r>
        <w:rPr>
          <w:spacing w:val="1"/>
        </w:rPr>
        <w:t xml:space="preserve"> </w:t>
      </w:r>
      <w:r>
        <w:t>d’un an et que, ne pas accéder à une telle demande, pourrait être constitutif d’une</w:t>
      </w:r>
      <w:r>
        <w:rPr>
          <w:spacing w:val="1"/>
        </w:rPr>
        <w:t xml:space="preserve"> </w:t>
      </w:r>
      <w:r>
        <w:t>discrimination en</w:t>
      </w:r>
      <w:r>
        <w:rPr>
          <w:spacing w:val="1"/>
        </w:rPr>
        <w:t xml:space="preserve"> </w:t>
      </w:r>
      <w:r>
        <w:t>raison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handicap.</w:t>
      </w:r>
    </w:p>
    <w:p w:rsidR="00834985" w:rsidRDefault="00834985" w:rsidP="00834985">
      <w:pPr>
        <w:pStyle w:val="Corpsdetexte"/>
        <w:jc w:val="both"/>
      </w:pPr>
      <w:r>
        <w:t>Après l’envoi de mon courrier, Antoine a été contacté par l’agence qui a procédé au</w:t>
      </w:r>
      <w:r>
        <w:rPr>
          <w:spacing w:val="1"/>
        </w:rPr>
        <w:t xml:space="preserve"> </w:t>
      </w:r>
      <w:r>
        <w:t>changement de</w:t>
      </w:r>
      <w:r>
        <w:rPr>
          <w:spacing w:val="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titulaire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bail.</w:t>
      </w:r>
      <w:r>
        <w:rPr>
          <w:spacing w:val="-2"/>
        </w:rPr>
        <w:t xml:space="preserve"> </w:t>
      </w:r>
      <w:r>
        <w:t>»</w:t>
      </w:r>
    </w:p>
    <w:p w:rsidR="00834985" w:rsidRDefault="00834985" w:rsidP="00834985">
      <w:pPr>
        <w:pStyle w:val="Corpsdetexte"/>
        <w:rPr>
          <w:sz w:val="21"/>
        </w:rPr>
      </w:pPr>
    </w:p>
    <w:p w:rsidR="00834985" w:rsidRDefault="00834985" w:rsidP="00834985">
      <w:pPr>
        <w:jc w:val="right"/>
      </w:pPr>
      <w:r>
        <w:t>Source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hyperlink r:id="rId6">
        <w:r>
          <w:t>www.defenseurdesdroits.fr</w:t>
        </w:r>
      </w:hyperlink>
      <w:r>
        <w:t>,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4"/>
        </w:rPr>
        <w:t xml:space="preserve"> </w:t>
      </w:r>
      <w:r>
        <w:t>juin</w:t>
      </w:r>
      <w:r>
        <w:rPr>
          <w:spacing w:val="-3"/>
        </w:rPr>
        <w:t xml:space="preserve"> </w:t>
      </w:r>
      <w:r>
        <w:t>2021.</w:t>
      </w:r>
    </w:p>
    <w:p w:rsidR="00834985" w:rsidRPr="005F7D24" w:rsidRDefault="005F7D24" w:rsidP="005F7D24">
      <w:pPr>
        <w:numPr>
          <w:ilvl w:val="0"/>
          <w:numId w:val="20"/>
        </w:numPr>
        <w:spacing w:after="0" w:line="240" w:lineRule="auto"/>
        <w:ind w:left="402" w:hanging="357"/>
        <w:rPr>
          <w:rFonts w:ascii="Arial" w:hAnsi="Arial" w:cs="Arial"/>
          <w:sz w:val="24"/>
          <w:szCs w:val="24"/>
        </w:rPr>
      </w:pPr>
      <w:r w:rsidRPr="005F7D24">
        <w:rPr>
          <w:rFonts w:ascii="Arial" w:hAnsi="Arial" w:cs="Arial"/>
          <w:sz w:val="24"/>
          <w:szCs w:val="24"/>
        </w:rPr>
        <w:t>Quel est l’idée générale de ce document ?</w:t>
      </w:r>
    </w:p>
    <w:p w:rsidR="005F7D24" w:rsidRPr="005F7D24" w:rsidRDefault="005F7D24" w:rsidP="005F7D24">
      <w:pPr>
        <w:numPr>
          <w:ilvl w:val="0"/>
          <w:numId w:val="20"/>
        </w:numPr>
        <w:spacing w:after="0" w:line="240" w:lineRule="auto"/>
        <w:ind w:left="402" w:hanging="357"/>
        <w:rPr>
          <w:rFonts w:ascii="Arial" w:hAnsi="Arial" w:cs="Arial"/>
          <w:sz w:val="24"/>
          <w:szCs w:val="24"/>
        </w:rPr>
      </w:pPr>
      <w:r w:rsidRPr="005F7D24">
        <w:rPr>
          <w:rFonts w:ascii="Arial" w:hAnsi="Arial" w:cs="Arial"/>
          <w:sz w:val="24"/>
          <w:szCs w:val="24"/>
        </w:rPr>
        <w:t>Qu’est-ce qu’une discrimination ? Connaissez-vous d’autres motifs de discrimination ?</w:t>
      </w:r>
    </w:p>
    <w:p w:rsidR="005F7D24" w:rsidRPr="005F7D24" w:rsidRDefault="005F7D24" w:rsidP="005F7D24">
      <w:pPr>
        <w:numPr>
          <w:ilvl w:val="0"/>
          <w:numId w:val="20"/>
        </w:numPr>
        <w:spacing w:after="0" w:line="240" w:lineRule="auto"/>
        <w:ind w:left="402" w:hanging="357"/>
        <w:rPr>
          <w:rFonts w:ascii="Arial" w:hAnsi="Arial" w:cs="Arial"/>
          <w:sz w:val="24"/>
          <w:szCs w:val="24"/>
        </w:rPr>
      </w:pPr>
      <w:r w:rsidRPr="005F7D24">
        <w:rPr>
          <w:rFonts w:ascii="Arial" w:hAnsi="Arial" w:cs="Arial"/>
          <w:sz w:val="24"/>
          <w:szCs w:val="24"/>
        </w:rPr>
        <w:t>Comment les pouvoirs publics peuvent-ils lutter contre les discriminations ?</w:t>
      </w:r>
    </w:p>
    <w:p w:rsidR="005F4B78" w:rsidRDefault="005F4B78" w:rsidP="00834985"/>
    <w:p w:rsidR="005F4B78" w:rsidRDefault="005F4B78" w:rsidP="00834985"/>
    <w:p w:rsidR="005F4B78" w:rsidRDefault="005F4B78" w:rsidP="00834985"/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3 : tâche finale</w:t>
      </w:r>
    </w:p>
    <w:p w:rsidR="000071D9" w:rsidRDefault="000071D9" w:rsidP="000071D9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834985" w:rsidRDefault="00834985" w:rsidP="00834985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Je m’entraîne à la partie 3 de l’épreuve composée</w:t>
      </w:r>
    </w:p>
    <w:p w:rsidR="00FB0EF3" w:rsidRPr="00FB0EF3" w:rsidRDefault="00FB0EF3" w:rsidP="00834985">
      <w:pPr>
        <w:jc w:val="center"/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</w:pPr>
      <w:r w:rsidRPr="00FB0EF3"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  <w:t>À partir des documents de l’étape 2</w:t>
      </w:r>
    </w:p>
    <w:p w:rsidR="00834985" w:rsidRDefault="00834985" w:rsidP="00834985">
      <w:pPr>
        <w:shd w:val="clear" w:color="auto" w:fill="FFFFFF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Sujet : </w:t>
      </w:r>
      <w:r w:rsidR="005F7D24">
        <w:rPr>
          <w:rFonts w:ascii="Calibri Light" w:hAnsi="Calibri Light" w:cs="Calibri Light"/>
          <w:b/>
          <w:color w:val="000000"/>
          <w:sz w:val="28"/>
          <w:szCs w:val="28"/>
        </w:rPr>
        <w:t>À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 l’aide de vos connaissances et du dossier documentaire, vous montrerez que les pouvoirs publics peuvent contribuer à la justice sociale</w:t>
      </w:r>
      <w:r w:rsidR="005F7D24">
        <w:rPr>
          <w:rFonts w:ascii="Calibri Light" w:hAnsi="Calibri Light" w:cs="Calibri Light"/>
          <w:b/>
          <w:color w:val="000000"/>
          <w:sz w:val="28"/>
          <w:szCs w:val="28"/>
        </w:rPr>
        <w:t>.</w:t>
      </w:r>
    </w:p>
    <w:p w:rsidR="00834985" w:rsidRDefault="00834985" w:rsidP="00834985">
      <w:pPr>
        <w:spacing w:after="0" w:line="240" w:lineRule="auto"/>
        <w:jc w:val="left"/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834985" w:rsidRDefault="00834985" w:rsidP="00834985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Identifie</w:t>
      </w:r>
      <w:r w:rsidR="005F7D24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les mots-clés du sujet et les expliciter.</w:t>
      </w:r>
    </w:p>
    <w:p w:rsidR="00834985" w:rsidRDefault="00834985" w:rsidP="00834985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Rédige</w:t>
      </w:r>
      <w:r w:rsidR="005F7D24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une introduction en bonne et due forme en respectant les étapes suivantes : présentation et annonce de plan</w:t>
      </w:r>
      <w:r w:rsidR="005F7D24">
        <w:rPr>
          <w:rFonts w:ascii="Calibri Light" w:hAnsi="Calibri Light" w:cs="Calibri Light"/>
          <w:bCs/>
          <w:color w:val="000000"/>
          <w:sz w:val="24"/>
          <w:szCs w:val="24"/>
        </w:rPr>
        <w:t xml:space="preserve"> (accroche et problématisation facultatives en EC3).</w:t>
      </w:r>
    </w:p>
    <w:p w:rsidR="00834985" w:rsidRDefault="00834985" w:rsidP="00834985">
      <w:pPr>
        <w:numPr>
          <w:ilvl w:val="0"/>
          <w:numId w:val="15"/>
        </w:numPr>
        <w:spacing w:after="0" w:line="240" w:lineRule="auto"/>
        <w:jc w:val="left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Propose</w:t>
      </w:r>
      <w:r w:rsidR="005F7D24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une structure pertinente et y intégrer les documents du dossier documentaire (documents 1 à 4 de la seconde étape).</w:t>
      </w:r>
    </w:p>
    <w:p w:rsidR="00596EA5" w:rsidRDefault="00596EA5" w:rsidP="00834985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sectPr w:rsidR="00596EA5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FF"/>
    <w:multiLevelType w:val="hybridMultilevel"/>
    <w:tmpl w:val="BACCC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11CAF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E0E90"/>
    <w:multiLevelType w:val="hybridMultilevel"/>
    <w:tmpl w:val="D83644B2"/>
    <w:lvl w:ilvl="0" w:tplc="C3A29734">
      <w:start w:val="1"/>
      <w:numFmt w:val="decimal"/>
      <w:lvlText w:val="%1"/>
      <w:lvlJc w:val="left"/>
      <w:pPr>
        <w:ind w:left="213" w:hanging="1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12605498">
      <w:start w:val="1"/>
      <w:numFmt w:val="decimal"/>
      <w:lvlText w:val="%2"/>
      <w:lvlJc w:val="left"/>
      <w:pPr>
        <w:ind w:left="681" w:hanging="18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2" w:tplc="AED48AB4">
      <w:numFmt w:val="bullet"/>
      <w:lvlText w:val="•"/>
      <w:lvlJc w:val="left"/>
      <w:pPr>
        <w:ind w:left="1726" w:hanging="185"/>
      </w:pPr>
      <w:rPr>
        <w:rFonts w:hint="default"/>
        <w:lang w:val="fr-FR" w:eastAsia="en-US" w:bidi="ar-SA"/>
      </w:rPr>
    </w:lvl>
    <w:lvl w:ilvl="3" w:tplc="AB9E39E6">
      <w:numFmt w:val="bullet"/>
      <w:lvlText w:val="•"/>
      <w:lvlJc w:val="left"/>
      <w:pPr>
        <w:ind w:left="2773" w:hanging="185"/>
      </w:pPr>
      <w:rPr>
        <w:rFonts w:hint="default"/>
        <w:lang w:val="fr-FR" w:eastAsia="en-US" w:bidi="ar-SA"/>
      </w:rPr>
    </w:lvl>
    <w:lvl w:ilvl="4" w:tplc="8BAAA46C">
      <w:numFmt w:val="bullet"/>
      <w:lvlText w:val="•"/>
      <w:lvlJc w:val="left"/>
      <w:pPr>
        <w:ind w:left="3819" w:hanging="185"/>
      </w:pPr>
      <w:rPr>
        <w:rFonts w:hint="default"/>
        <w:lang w:val="fr-FR" w:eastAsia="en-US" w:bidi="ar-SA"/>
      </w:rPr>
    </w:lvl>
    <w:lvl w:ilvl="5" w:tplc="56D6A13A">
      <w:numFmt w:val="bullet"/>
      <w:lvlText w:val="•"/>
      <w:lvlJc w:val="left"/>
      <w:pPr>
        <w:ind w:left="4866" w:hanging="185"/>
      </w:pPr>
      <w:rPr>
        <w:rFonts w:hint="default"/>
        <w:lang w:val="fr-FR" w:eastAsia="en-US" w:bidi="ar-SA"/>
      </w:rPr>
    </w:lvl>
    <w:lvl w:ilvl="6" w:tplc="B38EFE8A">
      <w:numFmt w:val="bullet"/>
      <w:lvlText w:val="•"/>
      <w:lvlJc w:val="left"/>
      <w:pPr>
        <w:ind w:left="5912" w:hanging="185"/>
      </w:pPr>
      <w:rPr>
        <w:rFonts w:hint="default"/>
        <w:lang w:val="fr-FR" w:eastAsia="en-US" w:bidi="ar-SA"/>
      </w:rPr>
    </w:lvl>
    <w:lvl w:ilvl="7" w:tplc="9FDC2A02">
      <w:numFmt w:val="bullet"/>
      <w:lvlText w:val="•"/>
      <w:lvlJc w:val="left"/>
      <w:pPr>
        <w:ind w:left="6959" w:hanging="185"/>
      </w:pPr>
      <w:rPr>
        <w:rFonts w:hint="default"/>
        <w:lang w:val="fr-FR" w:eastAsia="en-US" w:bidi="ar-SA"/>
      </w:rPr>
    </w:lvl>
    <w:lvl w:ilvl="8" w:tplc="1138D96E">
      <w:numFmt w:val="bullet"/>
      <w:lvlText w:val="•"/>
      <w:lvlJc w:val="left"/>
      <w:pPr>
        <w:ind w:left="8006" w:hanging="185"/>
      </w:pPr>
      <w:rPr>
        <w:rFonts w:hint="default"/>
        <w:lang w:val="fr-FR" w:eastAsia="en-US" w:bidi="ar-SA"/>
      </w:rPr>
    </w:lvl>
  </w:abstractNum>
  <w:abstractNum w:abstractNumId="8">
    <w:nsid w:val="34EE5927"/>
    <w:multiLevelType w:val="hybridMultilevel"/>
    <w:tmpl w:val="E8BCF6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09AE"/>
    <w:multiLevelType w:val="hybridMultilevel"/>
    <w:tmpl w:val="5C7096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65B16"/>
    <w:multiLevelType w:val="hybridMultilevel"/>
    <w:tmpl w:val="443E8E94"/>
    <w:lvl w:ilvl="0" w:tplc="FE1E5AC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F2526"/>
    <w:multiLevelType w:val="hybridMultilevel"/>
    <w:tmpl w:val="E1BC9C10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D6251"/>
    <w:multiLevelType w:val="hybridMultilevel"/>
    <w:tmpl w:val="3C62EA70"/>
    <w:lvl w:ilvl="0" w:tplc="CFCECFB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945FE"/>
    <w:multiLevelType w:val="hybridMultilevel"/>
    <w:tmpl w:val="695E9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24F94"/>
    <w:multiLevelType w:val="hybridMultilevel"/>
    <w:tmpl w:val="334C571C"/>
    <w:lvl w:ilvl="0" w:tplc="CA1E568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19"/>
  </w:num>
  <w:num w:numId="6">
    <w:abstractNumId w:val="12"/>
  </w:num>
  <w:num w:numId="7">
    <w:abstractNumId w:val="0"/>
  </w:num>
  <w:num w:numId="8">
    <w:abstractNumId w:val="18"/>
  </w:num>
  <w:num w:numId="9">
    <w:abstractNumId w:val="2"/>
  </w:num>
  <w:num w:numId="10">
    <w:abstractNumId w:val="4"/>
  </w:num>
  <w:num w:numId="11">
    <w:abstractNumId w:val="14"/>
  </w:num>
  <w:num w:numId="12">
    <w:abstractNumId w:val="1"/>
  </w:num>
  <w:num w:numId="13">
    <w:abstractNumId w:val="5"/>
  </w:num>
  <w:num w:numId="14">
    <w:abstractNumId w:val="13"/>
  </w:num>
  <w:num w:numId="15">
    <w:abstractNumId w:val="9"/>
  </w:num>
  <w:num w:numId="16">
    <w:abstractNumId w:val="7"/>
  </w:num>
  <w:num w:numId="17">
    <w:abstractNumId w:val="8"/>
  </w:num>
  <w:num w:numId="18">
    <w:abstractNumId w:val="15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24F4D"/>
    <w:rsid w:val="000071D9"/>
    <w:rsid w:val="00035B66"/>
    <w:rsid w:val="0008410D"/>
    <w:rsid w:val="001930B8"/>
    <w:rsid w:val="00294ADA"/>
    <w:rsid w:val="00310606"/>
    <w:rsid w:val="003A4034"/>
    <w:rsid w:val="004A433D"/>
    <w:rsid w:val="004E5E52"/>
    <w:rsid w:val="00512970"/>
    <w:rsid w:val="00596EA5"/>
    <w:rsid w:val="005A1C3B"/>
    <w:rsid w:val="005F4B78"/>
    <w:rsid w:val="005F7D24"/>
    <w:rsid w:val="0066278A"/>
    <w:rsid w:val="00755E4E"/>
    <w:rsid w:val="00824F4D"/>
    <w:rsid w:val="00834985"/>
    <w:rsid w:val="008422BB"/>
    <w:rsid w:val="00902B78"/>
    <w:rsid w:val="00907BD3"/>
    <w:rsid w:val="00934EAF"/>
    <w:rsid w:val="009413C9"/>
    <w:rsid w:val="009A790B"/>
    <w:rsid w:val="009B763A"/>
    <w:rsid w:val="00A35123"/>
    <w:rsid w:val="00AF51EA"/>
    <w:rsid w:val="00B01835"/>
    <w:rsid w:val="00B57045"/>
    <w:rsid w:val="00B678C2"/>
    <w:rsid w:val="00BF0E2C"/>
    <w:rsid w:val="00C070C7"/>
    <w:rsid w:val="00C41E81"/>
    <w:rsid w:val="00C87291"/>
    <w:rsid w:val="00CD4B8D"/>
    <w:rsid w:val="00CF1B79"/>
    <w:rsid w:val="00D61AEB"/>
    <w:rsid w:val="00DF1AEA"/>
    <w:rsid w:val="00E20F97"/>
    <w:rsid w:val="00E24ACD"/>
    <w:rsid w:val="00E3526D"/>
    <w:rsid w:val="00E94C64"/>
    <w:rsid w:val="00EB0FE5"/>
    <w:rsid w:val="00EE6BB4"/>
    <w:rsid w:val="00F664AE"/>
    <w:rsid w:val="00F6688B"/>
    <w:rsid w:val="00FB0EF3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CD4B8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3498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34985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 w:val="24"/>
      <w:szCs w:val="24"/>
    </w:rPr>
  </w:style>
  <w:style w:type="character" w:customStyle="1" w:styleId="CorpsdetexteCar">
    <w:name w:val="Corps de texte Car"/>
    <w:link w:val="Corpsdetexte"/>
    <w:uiPriority w:val="1"/>
    <w:rsid w:val="00834985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itre21">
    <w:name w:val="Titre 21"/>
    <w:basedOn w:val="Normal"/>
    <w:uiPriority w:val="1"/>
    <w:qFormat/>
    <w:rsid w:val="00834985"/>
    <w:pPr>
      <w:widowControl w:val="0"/>
      <w:autoSpaceDE w:val="0"/>
      <w:autoSpaceDN w:val="0"/>
      <w:spacing w:after="0" w:line="240" w:lineRule="auto"/>
      <w:ind w:left="496"/>
      <w:jc w:val="left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4985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fenseurdesdroits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Links>
    <vt:vector size="6" baseType="variant"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http://www.defenseurdesdroits.fr/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2020-11-17T12:53:00Z</cp:lastPrinted>
  <dcterms:created xsi:type="dcterms:W3CDTF">2023-04-20T06:21:00Z</dcterms:created>
  <dcterms:modified xsi:type="dcterms:W3CDTF">2023-04-20T06:21:00Z</dcterms:modified>
</cp:coreProperties>
</file>