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824F4D" w:rsidRPr="00287998" w:rsidTr="00FE33D1">
        <w:tc>
          <w:tcPr>
            <w:tcW w:w="10606" w:type="dxa"/>
            <w:shd w:val="clear" w:color="auto" w:fill="auto"/>
          </w:tcPr>
          <w:p w:rsidR="00824F4D" w:rsidRPr="00FE33D1" w:rsidRDefault="004A433D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 </w:t>
            </w:r>
            <w:r w:rsidR="00A35123">
              <w:rPr>
                <w:sz w:val="36"/>
                <w:szCs w:val="36"/>
                <w:lang w:eastAsia="en-US"/>
              </w:rPr>
              <w:t>Quels sont les caractéristiques contemporaines et les facteurs de la mobilité sociale</w:t>
            </w:r>
            <w:r w:rsidR="00FE33D1" w:rsidRPr="00FE33D1">
              <w:rPr>
                <w:sz w:val="36"/>
                <w:szCs w:val="36"/>
                <w:lang w:eastAsia="en-US"/>
              </w:rPr>
              <w:t> ?</w:t>
            </w:r>
          </w:p>
          <w:p w:rsidR="00824F4D" w:rsidRPr="00FE33D1" w:rsidRDefault="00824F4D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--</w:t>
            </w:r>
          </w:p>
          <w:p w:rsidR="00824F4D" w:rsidRPr="00FE33D1" w:rsidRDefault="00A35123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Les différentes formes de la mobilité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 xml:space="preserve">-- </w:t>
            </w:r>
          </w:p>
          <w:p w:rsidR="003A4034" w:rsidRPr="00FE33D1" w:rsidRDefault="00B57045" w:rsidP="00FE33D1">
            <w:pPr>
              <w:pStyle w:val="Sansinterligne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Fichier d’activités</w:t>
            </w:r>
          </w:p>
        </w:tc>
      </w:tr>
    </w:tbl>
    <w:p w:rsidR="00C87291" w:rsidRDefault="00C87291" w:rsidP="003A4034">
      <w:pPr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0071D9" w:rsidRDefault="000071D9" w:rsidP="000071D9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t>Étape 1 : vérification des connaissances</w:t>
      </w:r>
    </w:p>
    <w:p w:rsidR="000071D9" w:rsidRDefault="000071D9" w:rsidP="000071D9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0071D9" w:rsidRDefault="000071D9" w:rsidP="000071D9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C41E81" w:rsidRPr="00596EA5" w:rsidRDefault="00F664AE" w:rsidP="003A4034">
      <w:pPr>
        <w:rPr>
          <w:rFonts w:ascii="Calibri Light" w:hAnsi="Calibri Light" w:cs="Calibri Light"/>
          <w:b/>
          <w:color w:val="000000"/>
          <w:sz w:val="28"/>
          <w:szCs w:val="28"/>
        </w:rPr>
      </w:pPr>
      <w:r w:rsidRPr="00596EA5">
        <w:rPr>
          <w:rFonts w:ascii="Calibri Light" w:hAnsi="Calibri Light" w:cs="Calibri Light"/>
          <w:b/>
          <w:color w:val="000000"/>
          <w:sz w:val="28"/>
          <w:szCs w:val="28"/>
        </w:rPr>
        <w:t xml:space="preserve">Exercice 1 : </w:t>
      </w:r>
      <w:r w:rsidR="00C41E81" w:rsidRPr="00596EA5">
        <w:rPr>
          <w:rFonts w:ascii="Calibri Light" w:hAnsi="Calibri Light" w:cs="Calibri Light"/>
          <w:b/>
          <w:color w:val="000000"/>
          <w:sz w:val="28"/>
          <w:szCs w:val="28"/>
        </w:rPr>
        <w:t>Mobiliser le vocabulaire spécifique </w:t>
      </w:r>
    </w:p>
    <w:p w:rsidR="00B57045" w:rsidRDefault="0066278A" w:rsidP="00C41E81">
      <w:pPr>
        <w:spacing w:after="0" w:line="240" w:lineRule="auto"/>
        <w:rPr>
          <w:rFonts w:ascii="Calibri Light" w:hAnsi="Calibri Light" w:cs="Calibri Light"/>
          <w:b/>
          <w:color w:val="000000"/>
          <w:sz w:val="24"/>
          <w:szCs w:val="24"/>
        </w:rPr>
      </w:pPr>
      <w:r>
        <w:rPr>
          <w:rFonts w:ascii="Calibri Light" w:hAnsi="Calibri Light" w:cs="Calibri Light"/>
          <w:b/>
          <w:color w:val="000000"/>
          <w:sz w:val="24"/>
          <w:szCs w:val="24"/>
        </w:rPr>
        <w:t>P</w:t>
      </w:r>
      <w:r w:rsidR="00F664AE" w:rsidRPr="00F664AE">
        <w:rPr>
          <w:rFonts w:ascii="Calibri Light" w:hAnsi="Calibri Light" w:cs="Calibri Light"/>
          <w:b/>
          <w:color w:val="000000"/>
          <w:sz w:val="24"/>
          <w:szCs w:val="24"/>
        </w:rPr>
        <w:t xml:space="preserve">our </w:t>
      </w:r>
      <w:r w:rsidR="00E24ACD">
        <w:rPr>
          <w:rFonts w:ascii="Calibri Light" w:hAnsi="Calibri Light" w:cs="Calibri Light"/>
          <w:b/>
          <w:color w:val="000000"/>
          <w:sz w:val="24"/>
          <w:szCs w:val="24"/>
        </w:rPr>
        <w:t>chaque exemple</w:t>
      </w:r>
      <w:r w:rsidR="00F664AE" w:rsidRPr="00F664AE">
        <w:rPr>
          <w:rFonts w:ascii="Calibri Light" w:hAnsi="Calibri Light" w:cs="Calibri Light"/>
          <w:b/>
          <w:color w:val="000000"/>
          <w:sz w:val="24"/>
          <w:szCs w:val="24"/>
        </w:rPr>
        <w:t xml:space="preserve">, </w:t>
      </w:r>
      <w:r w:rsidR="00E24ACD">
        <w:rPr>
          <w:rFonts w:ascii="Calibri Light" w:hAnsi="Calibri Light" w:cs="Calibri Light"/>
          <w:b/>
          <w:color w:val="000000"/>
          <w:sz w:val="24"/>
          <w:szCs w:val="24"/>
        </w:rPr>
        <w:t>détermine</w:t>
      </w:r>
      <w:r>
        <w:rPr>
          <w:rFonts w:ascii="Calibri Light" w:hAnsi="Calibri Light" w:cs="Calibri Light"/>
          <w:b/>
          <w:color w:val="000000"/>
          <w:sz w:val="24"/>
          <w:szCs w:val="24"/>
        </w:rPr>
        <w:t>z</w:t>
      </w:r>
      <w:r w:rsidR="00E24ACD">
        <w:rPr>
          <w:rFonts w:ascii="Calibri Light" w:hAnsi="Calibri Light" w:cs="Calibri Light"/>
          <w:b/>
          <w:color w:val="000000"/>
          <w:sz w:val="24"/>
          <w:szCs w:val="24"/>
        </w:rPr>
        <w:t xml:space="preserve"> </w:t>
      </w:r>
      <w:r w:rsidR="00F664AE" w:rsidRPr="00F664AE">
        <w:rPr>
          <w:rFonts w:ascii="Calibri Light" w:hAnsi="Calibri Light" w:cs="Calibri Light"/>
          <w:b/>
          <w:color w:val="000000"/>
          <w:sz w:val="24"/>
          <w:szCs w:val="24"/>
        </w:rPr>
        <w:t xml:space="preserve">le plus précisément possible le type de mobilité dont </w:t>
      </w:r>
      <w:r w:rsidR="00BF0E2C">
        <w:rPr>
          <w:rFonts w:ascii="Calibri Light" w:hAnsi="Calibri Light" w:cs="Calibri Light"/>
          <w:b/>
          <w:color w:val="000000"/>
          <w:sz w:val="24"/>
          <w:szCs w:val="24"/>
        </w:rPr>
        <w:t>il</w:t>
      </w:r>
      <w:r w:rsidR="00F664AE" w:rsidRPr="00F664AE">
        <w:rPr>
          <w:rFonts w:ascii="Calibri Light" w:hAnsi="Calibri Light" w:cs="Calibri Light"/>
          <w:b/>
          <w:color w:val="000000"/>
          <w:sz w:val="24"/>
          <w:szCs w:val="24"/>
        </w:rPr>
        <w:t xml:space="preserve"> s’agit :</w:t>
      </w:r>
    </w:p>
    <w:p w:rsidR="0066278A" w:rsidRDefault="0066278A" w:rsidP="00C41E81">
      <w:pPr>
        <w:spacing w:after="0" w:line="240" w:lineRule="auto"/>
        <w:rPr>
          <w:rFonts w:ascii="Calibri Light" w:hAnsi="Calibri Light" w:cs="Calibri Light"/>
          <w:b/>
          <w:color w:val="000000"/>
          <w:sz w:val="24"/>
          <w:szCs w:val="24"/>
        </w:rPr>
      </w:pPr>
    </w:p>
    <w:p w:rsidR="00C41E81" w:rsidRPr="00C41E81" w:rsidRDefault="00C41E81" w:rsidP="00C41E81">
      <w:pPr>
        <w:numPr>
          <w:ilvl w:val="0"/>
          <w:numId w:val="12"/>
        </w:numPr>
        <w:spacing w:after="0" w:line="240" w:lineRule="auto"/>
        <w:rPr>
          <w:rFonts w:ascii="Calibri Light" w:hAnsi="Calibri Light" w:cs="Calibri Light"/>
          <w:bCs/>
          <w:color w:val="000000"/>
          <w:sz w:val="24"/>
          <w:szCs w:val="24"/>
        </w:rPr>
      </w:pPr>
      <w:r w:rsidRPr="00C41E81">
        <w:rPr>
          <w:rFonts w:ascii="Calibri Light" w:hAnsi="Calibri Light" w:cs="Calibri Light"/>
          <w:bCs/>
          <w:color w:val="000000"/>
          <w:sz w:val="24"/>
          <w:szCs w:val="24"/>
        </w:rPr>
        <w:t>Pierre Bérégovoy a commencé sa carrière comme tourneur-fraiseur dans l’industrie et l’a terminée comme premier ministre.</w:t>
      </w:r>
    </w:p>
    <w:p w:rsidR="00C41E81" w:rsidRPr="00C41E81" w:rsidRDefault="00C41E81" w:rsidP="00C41E81">
      <w:pPr>
        <w:numPr>
          <w:ilvl w:val="0"/>
          <w:numId w:val="12"/>
        </w:numPr>
        <w:spacing w:after="0" w:line="240" w:lineRule="auto"/>
        <w:rPr>
          <w:rFonts w:ascii="Calibri Light" w:hAnsi="Calibri Light" w:cs="Calibri Light"/>
          <w:bCs/>
          <w:color w:val="000000"/>
          <w:sz w:val="24"/>
          <w:szCs w:val="24"/>
        </w:rPr>
      </w:pPr>
      <w:r w:rsidRPr="00C41E81">
        <w:rPr>
          <w:rFonts w:ascii="Calibri Light" w:hAnsi="Calibri Light" w:cs="Calibri Light"/>
          <w:bCs/>
          <w:color w:val="000000"/>
          <w:sz w:val="24"/>
          <w:szCs w:val="24"/>
        </w:rPr>
        <w:t xml:space="preserve">Chaque jour des millions de français </w:t>
      </w:r>
      <w:r w:rsidR="00E24ACD">
        <w:rPr>
          <w:rFonts w:ascii="Calibri Light" w:hAnsi="Calibri Light" w:cs="Calibri Light"/>
          <w:bCs/>
          <w:color w:val="000000"/>
          <w:sz w:val="24"/>
          <w:szCs w:val="24"/>
        </w:rPr>
        <w:t xml:space="preserve">participent aux </w:t>
      </w:r>
      <w:r w:rsidRPr="00C41E81">
        <w:rPr>
          <w:rFonts w:ascii="Calibri Light" w:hAnsi="Calibri Light" w:cs="Calibri Light"/>
          <w:bCs/>
          <w:color w:val="000000"/>
          <w:sz w:val="24"/>
          <w:szCs w:val="24"/>
        </w:rPr>
        <w:t>migrations pendulaires.</w:t>
      </w:r>
    </w:p>
    <w:p w:rsidR="00F664AE" w:rsidRPr="00C41E81" w:rsidRDefault="00294ADA" w:rsidP="00C41E81">
      <w:pPr>
        <w:numPr>
          <w:ilvl w:val="0"/>
          <w:numId w:val="12"/>
        </w:numPr>
        <w:spacing w:after="0" w:line="240" w:lineRule="auto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>Certains</w:t>
      </w:r>
      <w:r w:rsidR="00C41E81" w:rsidRPr="00C41E81">
        <w:rPr>
          <w:rFonts w:ascii="Calibri Light" w:hAnsi="Calibri Light" w:cs="Calibri Light"/>
          <w:bCs/>
          <w:color w:val="000000"/>
          <w:sz w:val="24"/>
          <w:szCs w:val="24"/>
        </w:rPr>
        <w:t xml:space="preserve"> français s’expatrient pour exercer leur profession à l’étranger.</w:t>
      </w:r>
    </w:p>
    <w:p w:rsidR="00C41E81" w:rsidRPr="00C41E81" w:rsidRDefault="00C41E81" w:rsidP="00C41E81">
      <w:pPr>
        <w:numPr>
          <w:ilvl w:val="0"/>
          <w:numId w:val="12"/>
        </w:numPr>
        <w:spacing w:after="0" w:line="240" w:lineRule="auto"/>
        <w:rPr>
          <w:rFonts w:ascii="Calibri Light" w:hAnsi="Calibri Light" w:cs="Calibri Light"/>
          <w:bCs/>
          <w:color w:val="000000"/>
          <w:sz w:val="24"/>
          <w:szCs w:val="24"/>
        </w:rPr>
      </w:pPr>
      <w:r w:rsidRPr="00C41E81">
        <w:rPr>
          <w:rFonts w:ascii="Calibri Light" w:hAnsi="Calibri Light" w:cs="Calibri Light"/>
          <w:bCs/>
          <w:color w:val="000000"/>
          <w:sz w:val="24"/>
          <w:szCs w:val="24"/>
        </w:rPr>
        <w:t>Jean a commencé sa carrière comme employé de commerce chez Carrefour et l’a terminée chez Auchan.</w:t>
      </w:r>
    </w:p>
    <w:p w:rsidR="00C41E81" w:rsidRPr="00C41E81" w:rsidRDefault="00C41E81" w:rsidP="00C41E81">
      <w:pPr>
        <w:numPr>
          <w:ilvl w:val="0"/>
          <w:numId w:val="12"/>
        </w:numPr>
        <w:spacing w:after="0" w:line="240" w:lineRule="auto"/>
        <w:rPr>
          <w:rFonts w:ascii="Calibri Light" w:hAnsi="Calibri Light" w:cs="Calibri Light"/>
          <w:bCs/>
          <w:color w:val="000000"/>
          <w:sz w:val="24"/>
          <w:szCs w:val="24"/>
        </w:rPr>
      </w:pPr>
      <w:r w:rsidRPr="00C41E81">
        <w:rPr>
          <w:rFonts w:ascii="Calibri Light" w:hAnsi="Calibri Light" w:cs="Calibri Light"/>
          <w:bCs/>
          <w:color w:val="000000"/>
          <w:sz w:val="24"/>
          <w:szCs w:val="24"/>
        </w:rPr>
        <w:t>Un certain nombre de fils de cadres deviennent ouvriers.</w:t>
      </w:r>
    </w:p>
    <w:p w:rsidR="00C41E81" w:rsidRPr="00C41E81" w:rsidRDefault="00294ADA" w:rsidP="00C41E81">
      <w:pPr>
        <w:numPr>
          <w:ilvl w:val="0"/>
          <w:numId w:val="12"/>
        </w:numPr>
        <w:spacing w:after="0" w:line="240" w:lineRule="auto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Najat Vallaud-belkacem est devenue </w:t>
      </w:r>
      <w:r w:rsidR="00E24ACD">
        <w:rPr>
          <w:rFonts w:ascii="Calibri Light" w:hAnsi="Calibri Light" w:cs="Calibri Light"/>
          <w:bCs/>
          <w:color w:val="000000"/>
          <w:sz w:val="24"/>
          <w:szCs w:val="24"/>
        </w:rPr>
        <w:t>M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>inistre de l’</w:t>
      </w:r>
      <w:r w:rsidR="00E24ACD">
        <w:rPr>
          <w:rFonts w:ascii="Calibri Light" w:hAnsi="Calibri Light" w:cs="Calibri Light"/>
          <w:bCs/>
          <w:color w:val="000000"/>
          <w:sz w:val="24"/>
          <w:szCs w:val="24"/>
        </w:rPr>
        <w:t>É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>ducation nationale alors que son père était ouvrier du bâtiment et sa mère, femme au foyer.</w:t>
      </w:r>
    </w:p>
    <w:p w:rsidR="00C41E81" w:rsidRDefault="00C41E81" w:rsidP="00C41E81">
      <w:pPr>
        <w:numPr>
          <w:ilvl w:val="0"/>
          <w:numId w:val="12"/>
        </w:numPr>
        <w:spacing w:after="0" w:line="240" w:lineRule="auto"/>
        <w:rPr>
          <w:rFonts w:ascii="Calibri Light" w:hAnsi="Calibri Light" w:cs="Calibri Light"/>
          <w:bCs/>
          <w:color w:val="000000"/>
          <w:sz w:val="24"/>
          <w:szCs w:val="24"/>
        </w:rPr>
      </w:pPr>
      <w:r w:rsidRPr="00C41E81">
        <w:rPr>
          <w:rFonts w:ascii="Calibri Light" w:hAnsi="Calibri Light" w:cs="Calibri Light"/>
          <w:bCs/>
          <w:color w:val="000000"/>
          <w:sz w:val="24"/>
          <w:szCs w:val="24"/>
        </w:rPr>
        <w:t xml:space="preserve">Déménager </w:t>
      </w:r>
      <w:r w:rsidR="00B678C2">
        <w:rPr>
          <w:rFonts w:ascii="Calibri Light" w:hAnsi="Calibri Light" w:cs="Calibri Light"/>
          <w:bCs/>
          <w:color w:val="000000"/>
          <w:sz w:val="24"/>
          <w:szCs w:val="24"/>
        </w:rPr>
        <w:t xml:space="preserve">tout en restant dans le même pays </w:t>
      </w:r>
      <w:r w:rsidRPr="00C41E81">
        <w:rPr>
          <w:rFonts w:ascii="Calibri Light" w:hAnsi="Calibri Light" w:cs="Calibri Light"/>
          <w:bCs/>
          <w:color w:val="000000"/>
          <w:sz w:val="24"/>
          <w:szCs w:val="24"/>
        </w:rPr>
        <w:t>pour profiter d’une évolution de carrière.</w:t>
      </w:r>
    </w:p>
    <w:p w:rsidR="00C41E81" w:rsidRPr="00C41E81" w:rsidRDefault="00C41E81" w:rsidP="00C41E81">
      <w:pPr>
        <w:numPr>
          <w:ilvl w:val="0"/>
          <w:numId w:val="12"/>
        </w:numPr>
        <w:spacing w:after="0" w:line="240" w:lineRule="auto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>Près de la moitié des fils de cadres deviennent eux-mêmes cadres.</w:t>
      </w:r>
    </w:p>
    <w:p w:rsidR="00C41E81" w:rsidRDefault="00C41E81" w:rsidP="003A4034">
      <w:pPr>
        <w:rPr>
          <w:noProof/>
        </w:rPr>
      </w:pPr>
    </w:p>
    <w:p w:rsidR="000071D9" w:rsidRDefault="000071D9" w:rsidP="000071D9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t>Étape 2 : travail sur documents</w:t>
      </w:r>
    </w:p>
    <w:p w:rsidR="000071D9" w:rsidRDefault="000071D9" w:rsidP="000071D9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F664AE" w:rsidRPr="00596EA5" w:rsidRDefault="00F664AE" w:rsidP="003A4034">
      <w:pPr>
        <w:rPr>
          <w:rFonts w:ascii="Calibri Light" w:hAnsi="Calibri Light" w:cs="Calibri Light"/>
          <w:b/>
          <w:bCs/>
          <w:noProof/>
          <w:sz w:val="28"/>
          <w:szCs w:val="28"/>
        </w:rPr>
      </w:pPr>
      <w:r w:rsidRPr="00596EA5">
        <w:rPr>
          <w:rFonts w:ascii="Calibri Light" w:hAnsi="Calibri Light" w:cs="Calibri Light"/>
          <w:b/>
          <w:bCs/>
          <w:noProof/>
          <w:sz w:val="28"/>
          <w:szCs w:val="28"/>
        </w:rPr>
        <w:t>Exercice 2 : La mobilité sociale, étude de la transmission des statuts sociaux</w:t>
      </w:r>
    </w:p>
    <w:p w:rsidR="00C41E81" w:rsidRDefault="007717A6" w:rsidP="00294ADA">
      <w:pPr>
        <w:jc w:val="center"/>
        <w:rPr>
          <w:noProof/>
        </w:rPr>
      </w:pPr>
      <w:r>
        <w:rPr>
          <w:noProof/>
          <w:lang w:eastAsia="fr-FR"/>
        </w:rPr>
        <w:drawing>
          <wp:inline distT="0" distB="0" distL="0" distR="0">
            <wp:extent cx="5952490" cy="2355215"/>
            <wp:effectExtent l="1905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9744" b="26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235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ADA" w:rsidRPr="00294ADA" w:rsidRDefault="00294ADA" w:rsidP="00294ADA">
      <w:pPr>
        <w:numPr>
          <w:ilvl w:val="0"/>
          <w:numId w:val="13"/>
        </w:numPr>
        <w:spacing w:after="0" w:line="240" w:lineRule="auto"/>
        <w:ind w:left="714" w:hanging="357"/>
        <w:rPr>
          <w:noProof/>
          <w:sz w:val="24"/>
          <w:szCs w:val="24"/>
        </w:rPr>
      </w:pPr>
      <w:r w:rsidRPr="00294ADA">
        <w:rPr>
          <w:noProof/>
          <w:sz w:val="24"/>
          <w:szCs w:val="24"/>
        </w:rPr>
        <w:t>Donne</w:t>
      </w:r>
      <w:r w:rsidR="0066278A">
        <w:rPr>
          <w:noProof/>
          <w:sz w:val="24"/>
          <w:szCs w:val="24"/>
        </w:rPr>
        <w:t>z</w:t>
      </w:r>
      <w:r w:rsidRPr="00294ADA">
        <w:rPr>
          <w:noProof/>
          <w:sz w:val="24"/>
          <w:szCs w:val="24"/>
        </w:rPr>
        <w:t xml:space="preserve"> des exemples de groupes sociaux hiérarchisés.</w:t>
      </w:r>
    </w:p>
    <w:p w:rsidR="00294ADA" w:rsidRPr="00294ADA" w:rsidRDefault="00294ADA" w:rsidP="00294ADA">
      <w:pPr>
        <w:numPr>
          <w:ilvl w:val="0"/>
          <w:numId w:val="13"/>
        </w:numPr>
        <w:spacing w:after="0" w:line="240" w:lineRule="auto"/>
        <w:ind w:left="714" w:hanging="357"/>
        <w:rPr>
          <w:noProof/>
          <w:sz w:val="24"/>
          <w:szCs w:val="24"/>
        </w:rPr>
      </w:pPr>
      <w:r w:rsidRPr="00294ADA">
        <w:rPr>
          <w:noProof/>
          <w:sz w:val="24"/>
          <w:szCs w:val="24"/>
        </w:rPr>
        <w:t>Comment définir l’étude de la mobilité sociale </w:t>
      </w:r>
      <w:r w:rsidR="005A1C3B">
        <w:rPr>
          <w:noProof/>
          <w:sz w:val="24"/>
          <w:szCs w:val="24"/>
        </w:rPr>
        <w:t xml:space="preserve">d’après ce document </w:t>
      </w:r>
      <w:r w:rsidRPr="00294ADA">
        <w:rPr>
          <w:noProof/>
          <w:sz w:val="24"/>
          <w:szCs w:val="24"/>
        </w:rPr>
        <w:t>?</w:t>
      </w:r>
    </w:p>
    <w:p w:rsidR="00294ADA" w:rsidRDefault="00294ADA" w:rsidP="00294ADA">
      <w:pPr>
        <w:numPr>
          <w:ilvl w:val="0"/>
          <w:numId w:val="13"/>
        </w:numPr>
        <w:spacing w:after="0" w:line="240" w:lineRule="auto"/>
        <w:ind w:left="714" w:hanging="357"/>
        <w:rPr>
          <w:noProof/>
          <w:sz w:val="24"/>
          <w:szCs w:val="24"/>
        </w:rPr>
      </w:pPr>
      <w:r w:rsidRPr="00294ADA">
        <w:rPr>
          <w:noProof/>
          <w:sz w:val="24"/>
          <w:szCs w:val="24"/>
        </w:rPr>
        <w:t>Pourquoi « une même situation sociale peut paraître bonne ou mauvaise » ?</w:t>
      </w:r>
    </w:p>
    <w:p w:rsidR="005A1C3B" w:rsidRPr="00294ADA" w:rsidRDefault="005A1C3B" w:rsidP="005A1C3B">
      <w:pPr>
        <w:spacing w:after="0" w:line="240" w:lineRule="auto"/>
        <w:ind w:left="714"/>
        <w:rPr>
          <w:noProof/>
          <w:sz w:val="24"/>
          <w:szCs w:val="24"/>
        </w:rPr>
      </w:pPr>
    </w:p>
    <w:p w:rsidR="00F664AE" w:rsidRPr="00294ADA" w:rsidRDefault="00F664AE" w:rsidP="003A4034">
      <w:pPr>
        <w:rPr>
          <w:rFonts w:ascii="Calibri Light" w:hAnsi="Calibri Light" w:cs="Calibri Light"/>
          <w:b/>
          <w:bCs/>
          <w:noProof/>
          <w:sz w:val="28"/>
          <w:szCs w:val="28"/>
        </w:rPr>
      </w:pPr>
      <w:r w:rsidRPr="00596EA5">
        <w:rPr>
          <w:rFonts w:ascii="Calibri Light" w:hAnsi="Calibri Light" w:cs="Calibri Light"/>
          <w:b/>
          <w:bCs/>
          <w:noProof/>
          <w:sz w:val="28"/>
          <w:szCs w:val="28"/>
        </w:rPr>
        <w:t>Exercice 3 : La mobilité géographique et la mobilité professionnelle sont</w:t>
      </w:r>
      <w:r w:rsidR="005A1C3B">
        <w:rPr>
          <w:rFonts w:ascii="Calibri Light" w:hAnsi="Calibri Light" w:cs="Calibri Light"/>
          <w:b/>
          <w:bCs/>
          <w:noProof/>
          <w:sz w:val="28"/>
          <w:szCs w:val="28"/>
        </w:rPr>
        <w:t>-elles</w:t>
      </w:r>
      <w:r w:rsidRPr="00596EA5">
        <w:rPr>
          <w:rFonts w:ascii="Calibri Light" w:hAnsi="Calibri Light" w:cs="Calibri Light"/>
          <w:b/>
          <w:bCs/>
          <w:noProof/>
          <w:sz w:val="28"/>
          <w:szCs w:val="28"/>
        </w:rPr>
        <w:t xml:space="preserve"> liées</w:t>
      </w:r>
      <w:r w:rsidR="005A1C3B">
        <w:rPr>
          <w:rFonts w:ascii="Calibri Light" w:hAnsi="Calibri Light" w:cs="Calibri Light"/>
          <w:b/>
          <w:bCs/>
          <w:noProof/>
          <w:sz w:val="28"/>
          <w:szCs w:val="28"/>
        </w:rPr>
        <w:t> ?</w:t>
      </w:r>
    </w:p>
    <w:p w:rsidR="00F664AE" w:rsidRDefault="007717A6" w:rsidP="00755E4E">
      <w:pPr>
        <w:jc w:val="center"/>
        <w:rPr>
          <w:noProof/>
        </w:rPr>
      </w:pPr>
      <w:r>
        <w:rPr>
          <w:noProof/>
          <w:lang w:eastAsia="fr-FR"/>
        </w:rPr>
        <w:drawing>
          <wp:inline distT="0" distB="0" distL="0" distR="0">
            <wp:extent cx="5633085" cy="4184015"/>
            <wp:effectExtent l="19050" t="0" r="5715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4865" r="39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418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ADA" w:rsidRPr="00294ADA" w:rsidRDefault="00294ADA" w:rsidP="00294ADA">
      <w:pPr>
        <w:numPr>
          <w:ilvl w:val="0"/>
          <w:numId w:val="14"/>
        </w:numPr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Donne</w:t>
      </w:r>
      <w:r w:rsidR="0066278A">
        <w:rPr>
          <w:noProof/>
          <w:sz w:val="24"/>
          <w:szCs w:val="24"/>
        </w:rPr>
        <w:t>z</w:t>
      </w:r>
      <w:r>
        <w:rPr>
          <w:noProof/>
          <w:sz w:val="24"/>
          <w:szCs w:val="24"/>
        </w:rPr>
        <w:t xml:space="preserve"> la signification des données entourées.</w:t>
      </w:r>
    </w:p>
    <w:p w:rsidR="00294ADA" w:rsidRPr="00294ADA" w:rsidRDefault="00294ADA" w:rsidP="00294ADA">
      <w:pPr>
        <w:numPr>
          <w:ilvl w:val="0"/>
          <w:numId w:val="14"/>
        </w:numPr>
        <w:spacing w:after="0" w:line="240" w:lineRule="auto"/>
        <w:ind w:left="714" w:hanging="357"/>
        <w:rPr>
          <w:noProof/>
          <w:sz w:val="24"/>
          <w:szCs w:val="24"/>
        </w:rPr>
      </w:pPr>
      <w:r>
        <w:rPr>
          <w:noProof/>
          <w:sz w:val="24"/>
          <w:szCs w:val="24"/>
        </w:rPr>
        <w:t>Illustre</w:t>
      </w:r>
      <w:r w:rsidR="0066278A">
        <w:rPr>
          <w:noProof/>
          <w:sz w:val="24"/>
          <w:szCs w:val="24"/>
        </w:rPr>
        <w:t>z</w:t>
      </w:r>
      <w:r>
        <w:rPr>
          <w:noProof/>
          <w:sz w:val="24"/>
          <w:szCs w:val="24"/>
        </w:rPr>
        <w:t xml:space="preserve"> par un exemple concret une situation dans laquelle un individu acquiert un statut social plus prestigieux sans pour autant changer de catégorie socioprofessionnelle.</w:t>
      </w:r>
    </w:p>
    <w:p w:rsidR="00294ADA" w:rsidRPr="00294ADA" w:rsidRDefault="00755E4E" w:rsidP="00294ADA">
      <w:pPr>
        <w:numPr>
          <w:ilvl w:val="0"/>
          <w:numId w:val="14"/>
        </w:numPr>
        <w:spacing w:after="0" w:line="240" w:lineRule="auto"/>
        <w:ind w:left="714" w:hanging="357"/>
        <w:rPr>
          <w:noProof/>
          <w:sz w:val="24"/>
          <w:szCs w:val="24"/>
        </w:rPr>
      </w:pPr>
      <w:r>
        <w:rPr>
          <w:noProof/>
          <w:sz w:val="24"/>
          <w:szCs w:val="24"/>
        </w:rPr>
        <w:t>Peut-on dire que la mobilité géographique et la mobilité professionnelle sont liées ?</w:t>
      </w:r>
    </w:p>
    <w:p w:rsidR="00755E4E" w:rsidRDefault="00755E4E" w:rsidP="00294ADA">
      <w:pPr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0071D9" w:rsidRDefault="000071D9" w:rsidP="000071D9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t>Étape 3 : tâche finale</w:t>
      </w:r>
    </w:p>
    <w:p w:rsidR="000071D9" w:rsidRDefault="000071D9" w:rsidP="000071D9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F664AE" w:rsidRDefault="0008410D" w:rsidP="000071D9">
      <w:pPr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t>Réalise</w:t>
      </w:r>
      <w:r w:rsidR="0066278A">
        <w:rPr>
          <w:rFonts w:ascii="Calibri Light" w:hAnsi="Calibri Light" w:cs="Calibri Light"/>
          <w:b/>
          <w:color w:val="000000"/>
          <w:sz w:val="28"/>
          <w:szCs w:val="28"/>
        </w:rPr>
        <w:t>z</w:t>
      </w:r>
      <w:r>
        <w:rPr>
          <w:rFonts w:ascii="Calibri Light" w:hAnsi="Calibri Light" w:cs="Calibri Light"/>
          <w:b/>
          <w:color w:val="000000"/>
          <w:sz w:val="28"/>
          <w:szCs w:val="28"/>
        </w:rPr>
        <w:t xml:space="preserve"> un</w:t>
      </w:r>
      <w:r w:rsidR="00596EA5">
        <w:rPr>
          <w:rFonts w:ascii="Calibri Light" w:hAnsi="Calibri Light" w:cs="Calibri Light"/>
          <w:b/>
          <w:color w:val="000000"/>
          <w:sz w:val="28"/>
          <w:szCs w:val="28"/>
        </w:rPr>
        <w:t>e carte</w:t>
      </w:r>
      <w:r w:rsidR="00755E4E">
        <w:rPr>
          <w:rFonts w:ascii="Calibri Light" w:hAnsi="Calibri Light" w:cs="Calibri Light"/>
          <w:b/>
          <w:color w:val="000000"/>
          <w:sz w:val="28"/>
          <w:szCs w:val="28"/>
        </w:rPr>
        <w:t xml:space="preserve"> mentale</w:t>
      </w:r>
      <w:r w:rsidR="00596EA5">
        <w:rPr>
          <w:rFonts w:ascii="Calibri Light" w:hAnsi="Calibri Light" w:cs="Calibri Light"/>
          <w:b/>
          <w:color w:val="000000"/>
          <w:sz w:val="28"/>
          <w:szCs w:val="28"/>
        </w:rPr>
        <w:t xml:space="preserve"> </w:t>
      </w:r>
      <w:r w:rsidR="005A1C3B">
        <w:rPr>
          <w:rFonts w:ascii="Calibri Light" w:hAnsi="Calibri Light" w:cs="Calibri Light"/>
          <w:b/>
          <w:color w:val="000000"/>
          <w:sz w:val="28"/>
          <w:szCs w:val="28"/>
        </w:rPr>
        <w:t>sur les</w:t>
      </w:r>
      <w:r w:rsidR="00596EA5">
        <w:rPr>
          <w:rFonts w:ascii="Calibri Light" w:hAnsi="Calibri Light" w:cs="Calibri Light"/>
          <w:b/>
          <w:color w:val="000000"/>
          <w:sz w:val="28"/>
          <w:szCs w:val="28"/>
        </w:rPr>
        <w:t xml:space="preserve"> différentes formes de la mobilité</w:t>
      </w:r>
      <w:r>
        <w:rPr>
          <w:rFonts w:ascii="Calibri Light" w:hAnsi="Calibri Light" w:cs="Calibri Light"/>
          <w:b/>
          <w:color w:val="000000"/>
          <w:sz w:val="28"/>
          <w:szCs w:val="28"/>
        </w:rPr>
        <w:t>.</w:t>
      </w:r>
    </w:p>
    <w:p w:rsidR="00596EA5" w:rsidRDefault="007717A6" w:rsidP="00596EA5">
      <w:pPr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3303905" cy="2346325"/>
            <wp:effectExtent l="19050" t="0" r="0" b="0"/>
            <wp:docPr id="6" name="Image 6" descr="CARTES MENTALES – Lala aime sa cla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RTES MENTALES – Lala aime sa class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234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6EA5" w:rsidSect="00FE3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50F"/>
    <w:multiLevelType w:val="hybridMultilevel"/>
    <w:tmpl w:val="EC94A9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743FF"/>
    <w:multiLevelType w:val="hybridMultilevel"/>
    <w:tmpl w:val="BACCC6F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C63BF"/>
    <w:multiLevelType w:val="hybridMultilevel"/>
    <w:tmpl w:val="CB1EE8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4A6A5E"/>
    <w:multiLevelType w:val="hybridMultilevel"/>
    <w:tmpl w:val="F0BE49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11CAF"/>
    <w:multiLevelType w:val="hybridMultilevel"/>
    <w:tmpl w:val="E1BC9C10"/>
    <w:lvl w:ilvl="0" w:tplc="1CC4E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60727"/>
    <w:multiLevelType w:val="hybridMultilevel"/>
    <w:tmpl w:val="9AFE9F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12982"/>
    <w:multiLevelType w:val="hybridMultilevel"/>
    <w:tmpl w:val="653C0F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F2526"/>
    <w:multiLevelType w:val="hybridMultilevel"/>
    <w:tmpl w:val="E1BC9C10"/>
    <w:lvl w:ilvl="0" w:tplc="1CC4E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D6251"/>
    <w:multiLevelType w:val="hybridMultilevel"/>
    <w:tmpl w:val="3C62EA70"/>
    <w:lvl w:ilvl="0" w:tplc="CFCECFB8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04880"/>
    <w:multiLevelType w:val="hybridMultilevel"/>
    <w:tmpl w:val="AE5EF8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C25DF"/>
    <w:multiLevelType w:val="hybridMultilevel"/>
    <w:tmpl w:val="ADFC2D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13"/>
  </w:num>
  <w:num w:numId="6">
    <w:abstractNumId w:val="8"/>
  </w:num>
  <w:num w:numId="7">
    <w:abstractNumId w:val="0"/>
  </w:num>
  <w:num w:numId="8">
    <w:abstractNumId w:val="12"/>
  </w:num>
  <w:num w:numId="9">
    <w:abstractNumId w:val="2"/>
  </w:num>
  <w:num w:numId="10">
    <w:abstractNumId w:val="4"/>
  </w:num>
  <w:num w:numId="11">
    <w:abstractNumId w:val="10"/>
  </w:num>
  <w:num w:numId="12">
    <w:abstractNumId w:val="1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824F4D"/>
    <w:rsid w:val="000071D9"/>
    <w:rsid w:val="0008410D"/>
    <w:rsid w:val="00294ADA"/>
    <w:rsid w:val="00310606"/>
    <w:rsid w:val="003A4034"/>
    <w:rsid w:val="004A433D"/>
    <w:rsid w:val="004E5E52"/>
    <w:rsid w:val="00512970"/>
    <w:rsid w:val="00596EA5"/>
    <w:rsid w:val="005A1C3B"/>
    <w:rsid w:val="0066278A"/>
    <w:rsid w:val="00755E4E"/>
    <w:rsid w:val="007717A6"/>
    <w:rsid w:val="00824F4D"/>
    <w:rsid w:val="008422BB"/>
    <w:rsid w:val="00902B78"/>
    <w:rsid w:val="009413C9"/>
    <w:rsid w:val="009B763A"/>
    <w:rsid w:val="00A35123"/>
    <w:rsid w:val="00B57045"/>
    <w:rsid w:val="00B678C2"/>
    <w:rsid w:val="00BF0E2C"/>
    <w:rsid w:val="00C41E81"/>
    <w:rsid w:val="00C87291"/>
    <w:rsid w:val="00CD4B8D"/>
    <w:rsid w:val="00CF1B79"/>
    <w:rsid w:val="00D61AEB"/>
    <w:rsid w:val="00DF1AEA"/>
    <w:rsid w:val="00E20F97"/>
    <w:rsid w:val="00E24ACD"/>
    <w:rsid w:val="00E3526D"/>
    <w:rsid w:val="00E94C64"/>
    <w:rsid w:val="00EE6BB4"/>
    <w:rsid w:val="00F664AE"/>
    <w:rsid w:val="00FE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/>
      <w:b/>
      <w:noProof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uiPriority w:val="99"/>
    <w:unhideWhenUsed/>
    <w:rsid w:val="00824F4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character" w:customStyle="1" w:styleId="Mentionnonrsolue">
    <w:name w:val="Mention non résolue"/>
    <w:uiPriority w:val="99"/>
    <w:semiHidden/>
    <w:unhideWhenUsed/>
    <w:rsid w:val="00CD4B8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2</cp:revision>
  <cp:lastPrinted>2020-11-17T13:53:00Z</cp:lastPrinted>
  <dcterms:created xsi:type="dcterms:W3CDTF">2020-12-07T10:53:00Z</dcterms:created>
  <dcterms:modified xsi:type="dcterms:W3CDTF">2020-12-07T10:53:00Z</dcterms:modified>
</cp:coreProperties>
</file>