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10606"/>
      </w:tblGrid>
      <w:tr w:rsidR="00287998" w:rsidRPr="00287998" w:rsidTr="00287998">
        <w:tc>
          <w:tcPr>
            <w:tcW w:w="10606" w:type="dxa"/>
          </w:tcPr>
          <w:p w:rsidR="00287998" w:rsidRPr="00070D4B" w:rsidRDefault="00070D4B" w:rsidP="00B019D4">
            <w:pPr>
              <w:pStyle w:val="Sansinterligne"/>
              <w:jc w:val="center"/>
            </w:pPr>
            <w:r w:rsidRPr="00070D4B">
              <w:t>Comment la socialisation contribue-t-elle à expliquer les différences de comportement des individus ?</w:t>
            </w:r>
          </w:p>
          <w:p w:rsidR="00287998" w:rsidRPr="007E5768" w:rsidRDefault="00287998" w:rsidP="00B019D4">
            <w:pPr>
              <w:pStyle w:val="Sansinterligne"/>
              <w:jc w:val="center"/>
            </w:pPr>
            <w:r w:rsidRPr="007E5768">
              <w:t>--</w:t>
            </w:r>
          </w:p>
          <w:p w:rsidR="00287998" w:rsidRDefault="00070D4B" w:rsidP="00B019D4">
            <w:pPr>
              <w:pStyle w:val="Sansinterligne"/>
              <w:jc w:val="center"/>
            </w:pPr>
            <w:r>
              <w:t>Comprendre le processus de socialisation</w:t>
            </w:r>
            <w:r w:rsidR="00287998" w:rsidRPr="007E5768">
              <w:t xml:space="preserve"> (</w:t>
            </w:r>
            <w:r>
              <w:t>1</w:t>
            </w:r>
            <w:r w:rsidR="00287998" w:rsidRPr="007E5768">
              <w:t>/</w:t>
            </w:r>
            <w:r>
              <w:t>4</w:t>
            </w:r>
            <w:r w:rsidR="00287998" w:rsidRPr="007E5768">
              <w:t>)</w:t>
            </w:r>
          </w:p>
          <w:p w:rsidR="0064703D" w:rsidRDefault="0064703D" w:rsidP="00B019D4">
            <w:pPr>
              <w:pStyle w:val="Sansinterligne"/>
              <w:jc w:val="center"/>
            </w:pPr>
            <w:r>
              <w:t>--</w:t>
            </w:r>
          </w:p>
          <w:p w:rsidR="0064703D" w:rsidRPr="00287998" w:rsidRDefault="0064703D" w:rsidP="00B019D4">
            <w:pPr>
              <w:pStyle w:val="Sansinterligne"/>
              <w:jc w:val="center"/>
            </w:pPr>
            <w:r>
              <w:t>Fichier d’activités</w:t>
            </w:r>
          </w:p>
        </w:tc>
      </w:tr>
    </w:tbl>
    <w:p w:rsidR="006604C0" w:rsidRPr="001B6B65" w:rsidRDefault="006604C0" w:rsidP="005E6B69">
      <w:pPr>
        <w:pBdr>
          <w:bottom w:val="single" w:sz="4" w:space="1" w:color="auto"/>
        </w:pBdr>
        <w:jc w:val="center"/>
        <w:rPr>
          <w:rFonts w:ascii="Calibri Light" w:hAnsi="Calibri Light"/>
          <w:b/>
          <w:color w:val="000000" w:themeColor="text1"/>
          <w:sz w:val="28"/>
          <w:szCs w:val="28"/>
        </w:rPr>
      </w:pPr>
    </w:p>
    <w:p w:rsidR="00BD42B7" w:rsidRPr="00506EBE" w:rsidRDefault="001B6B65" w:rsidP="005E6B69">
      <w:pPr>
        <w:pBdr>
          <w:bottom w:val="single" w:sz="4" w:space="1" w:color="auto"/>
        </w:pBdr>
        <w:jc w:val="center"/>
        <w:rPr>
          <w:rStyle w:val="Lienhypertexte"/>
          <w:rFonts w:ascii="Calibri Light" w:hAnsi="Calibri Light"/>
          <w:b/>
          <w:color w:val="000000" w:themeColor="text1"/>
          <w:sz w:val="32"/>
          <w:szCs w:val="32"/>
          <w:u w:val="none"/>
        </w:rPr>
      </w:pPr>
      <w:r w:rsidRPr="00506EBE">
        <w:rPr>
          <w:rFonts w:ascii="Calibri Light" w:hAnsi="Calibri Light"/>
          <w:b/>
          <w:color w:val="000000" w:themeColor="text1"/>
          <w:sz w:val="32"/>
          <w:szCs w:val="32"/>
        </w:rPr>
        <w:t xml:space="preserve">Etape </w:t>
      </w:r>
      <w:r w:rsidR="00070D4B">
        <w:rPr>
          <w:rFonts w:ascii="Calibri Light" w:hAnsi="Calibri Light"/>
          <w:b/>
          <w:color w:val="000000" w:themeColor="text1"/>
          <w:sz w:val="32"/>
          <w:szCs w:val="32"/>
        </w:rPr>
        <w:t>1</w:t>
      </w:r>
      <w:r w:rsidR="008746BE" w:rsidRPr="00506EBE">
        <w:rPr>
          <w:rFonts w:ascii="Calibri Light" w:hAnsi="Calibri Light"/>
          <w:b/>
          <w:color w:val="000000" w:themeColor="text1"/>
          <w:sz w:val="32"/>
          <w:szCs w:val="32"/>
        </w:rPr>
        <w:t xml:space="preserve"> : </w:t>
      </w:r>
      <w:r w:rsidR="00070D4B">
        <w:rPr>
          <w:rFonts w:ascii="Calibri Light" w:hAnsi="Calibri Light"/>
          <w:b/>
          <w:color w:val="000000" w:themeColor="text1"/>
          <w:sz w:val="32"/>
          <w:szCs w:val="32"/>
        </w:rPr>
        <w:t>Vérification des connaissances</w:t>
      </w:r>
    </w:p>
    <w:p w:rsidR="00A7222E" w:rsidRPr="006A6F33" w:rsidRDefault="00EC540B" w:rsidP="000412B3">
      <w:pPr>
        <w:pStyle w:val="Sansinterligne"/>
        <w:rPr>
          <w:sz w:val="24"/>
          <w:szCs w:val="24"/>
        </w:rPr>
      </w:pPr>
      <w:r w:rsidRPr="006A6F33">
        <w:rPr>
          <w:sz w:val="24"/>
          <w:szCs w:val="24"/>
        </w:rPr>
        <w:t xml:space="preserve"> </w:t>
      </w:r>
      <w:r w:rsidR="006604C0" w:rsidRPr="006A6F33">
        <w:rPr>
          <w:sz w:val="24"/>
          <w:szCs w:val="24"/>
        </w:rPr>
        <w:t>Document</w:t>
      </w:r>
      <w:r w:rsidR="00B00D67" w:rsidRPr="006A6F33">
        <w:rPr>
          <w:sz w:val="24"/>
          <w:szCs w:val="24"/>
        </w:rPr>
        <w:t xml:space="preserve"> </w:t>
      </w:r>
      <w:r w:rsidR="006604C0" w:rsidRPr="006A6F33">
        <w:rPr>
          <w:sz w:val="24"/>
          <w:szCs w:val="24"/>
        </w:rPr>
        <w:t xml:space="preserve"> : </w:t>
      </w:r>
      <w:r w:rsidR="00926D4A" w:rsidRPr="006A6F33">
        <w:rPr>
          <w:sz w:val="24"/>
          <w:szCs w:val="24"/>
        </w:rPr>
        <w:t>Vrai/Faux</w:t>
      </w:r>
    </w:p>
    <w:tbl>
      <w:tblPr>
        <w:tblStyle w:val="Grilledutableau"/>
        <w:tblW w:w="0" w:type="auto"/>
        <w:tblLook w:val="04A0"/>
      </w:tblPr>
      <w:tblGrid>
        <w:gridCol w:w="4957"/>
        <w:gridCol w:w="591"/>
        <w:gridCol w:w="665"/>
        <w:gridCol w:w="4319"/>
      </w:tblGrid>
      <w:tr w:rsidR="00926D4A" w:rsidRPr="00926D4A" w:rsidTr="00B73742">
        <w:tc>
          <w:tcPr>
            <w:tcW w:w="4957" w:type="dxa"/>
          </w:tcPr>
          <w:p w:rsidR="00926D4A" w:rsidRPr="00926D4A" w:rsidRDefault="00926D4A" w:rsidP="00926D4A">
            <w:pPr>
              <w:jc w:val="left"/>
              <w:rPr>
                <w:rFonts w:ascii="Calibri Light" w:hAnsi="Calibri Light"/>
                <w:b/>
                <w:noProof/>
                <w:color w:val="000000" w:themeColor="text1"/>
                <w:sz w:val="24"/>
                <w:szCs w:val="24"/>
                <w:lang w:eastAsia="fr-FR"/>
              </w:rPr>
            </w:pPr>
            <w:bookmarkStart w:id="0" w:name="_Hlk13477474"/>
          </w:p>
        </w:tc>
        <w:tc>
          <w:tcPr>
            <w:tcW w:w="515" w:type="dxa"/>
          </w:tcPr>
          <w:p w:rsidR="00926D4A" w:rsidRPr="00926D4A" w:rsidRDefault="00926D4A" w:rsidP="00926D4A">
            <w:pPr>
              <w:jc w:val="left"/>
              <w:rPr>
                <w:rFonts w:ascii="Calibri Light" w:hAnsi="Calibri Light"/>
                <w:b/>
                <w:noProof/>
                <w:color w:val="000000" w:themeColor="text1"/>
                <w:sz w:val="24"/>
                <w:szCs w:val="24"/>
                <w:lang w:eastAsia="fr-FR"/>
              </w:rPr>
            </w:pPr>
            <w:r w:rsidRPr="00926D4A">
              <w:rPr>
                <w:rFonts w:ascii="Calibri Light" w:hAnsi="Calibri Light"/>
                <w:b/>
                <w:noProof/>
                <w:color w:val="000000" w:themeColor="text1"/>
                <w:sz w:val="24"/>
                <w:szCs w:val="24"/>
                <w:lang w:eastAsia="fr-FR"/>
              </w:rPr>
              <w:t>Vrai</w:t>
            </w:r>
          </w:p>
        </w:tc>
        <w:tc>
          <w:tcPr>
            <w:tcW w:w="665" w:type="dxa"/>
          </w:tcPr>
          <w:p w:rsidR="00926D4A" w:rsidRPr="00926D4A" w:rsidRDefault="00926D4A" w:rsidP="00926D4A">
            <w:pPr>
              <w:jc w:val="left"/>
              <w:rPr>
                <w:rFonts w:ascii="Calibri Light" w:hAnsi="Calibri Light"/>
                <w:b/>
                <w:noProof/>
                <w:color w:val="000000" w:themeColor="text1"/>
                <w:sz w:val="24"/>
                <w:szCs w:val="24"/>
                <w:lang w:eastAsia="fr-FR"/>
              </w:rPr>
            </w:pPr>
            <w:r w:rsidRPr="00926D4A">
              <w:rPr>
                <w:rFonts w:ascii="Calibri Light" w:hAnsi="Calibri Light"/>
                <w:b/>
                <w:noProof/>
                <w:color w:val="000000" w:themeColor="text1"/>
                <w:sz w:val="24"/>
                <w:szCs w:val="24"/>
                <w:lang w:eastAsia="fr-FR"/>
              </w:rPr>
              <w:t>Faux</w:t>
            </w:r>
          </w:p>
        </w:tc>
        <w:tc>
          <w:tcPr>
            <w:tcW w:w="4319" w:type="dxa"/>
          </w:tcPr>
          <w:p w:rsidR="00926D4A" w:rsidRPr="00926D4A" w:rsidRDefault="00926D4A" w:rsidP="00926D4A">
            <w:pPr>
              <w:jc w:val="left"/>
              <w:rPr>
                <w:rFonts w:ascii="Calibri Light" w:hAnsi="Calibri Light"/>
                <w:b/>
                <w:noProof/>
                <w:color w:val="000000" w:themeColor="text1"/>
                <w:sz w:val="24"/>
                <w:szCs w:val="24"/>
                <w:lang w:eastAsia="fr-FR"/>
              </w:rPr>
            </w:pPr>
            <w:r w:rsidRPr="00926D4A">
              <w:rPr>
                <w:rFonts w:ascii="Calibri Light" w:hAnsi="Calibri Light"/>
                <w:b/>
                <w:noProof/>
                <w:color w:val="000000" w:themeColor="text1"/>
                <w:sz w:val="24"/>
                <w:szCs w:val="24"/>
                <w:lang w:eastAsia="fr-FR"/>
              </w:rPr>
              <w:t>Justification</w:t>
            </w:r>
          </w:p>
        </w:tc>
      </w:tr>
      <w:tr w:rsidR="00926D4A" w:rsidRPr="00926D4A" w:rsidTr="00B73742">
        <w:tc>
          <w:tcPr>
            <w:tcW w:w="4957" w:type="dxa"/>
          </w:tcPr>
          <w:p w:rsidR="00926D4A" w:rsidRPr="00926D4A" w:rsidRDefault="00926D4A" w:rsidP="00926D4A">
            <w:pPr>
              <w:jc w:val="left"/>
              <w:rPr>
                <w:rFonts w:ascii="Calibri Light" w:hAnsi="Calibri Light"/>
                <w:b/>
                <w:noProof/>
                <w:color w:val="000000" w:themeColor="text1"/>
                <w:sz w:val="24"/>
                <w:szCs w:val="24"/>
                <w:lang w:eastAsia="fr-FR"/>
              </w:rPr>
            </w:pPr>
            <w:r w:rsidRPr="00926D4A">
              <w:rPr>
                <w:rFonts w:ascii="Calibri Light" w:hAnsi="Calibri Light"/>
                <w:b/>
                <w:noProof/>
                <w:color w:val="000000" w:themeColor="text1"/>
                <w:sz w:val="24"/>
                <w:szCs w:val="24"/>
                <w:lang w:eastAsia="fr-FR"/>
              </w:rPr>
              <w:t xml:space="preserve">1. </w:t>
            </w:r>
            <w:r w:rsidR="00457446">
              <w:rPr>
                <w:rFonts w:ascii="Calibri Light" w:hAnsi="Calibri Light"/>
                <w:b/>
                <w:noProof/>
                <w:color w:val="000000" w:themeColor="text1"/>
                <w:sz w:val="24"/>
                <w:szCs w:val="24"/>
                <w:lang w:eastAsia="fr-FR"/>
              </w:rPr>
              <w:t>La socialisation est l’apprentissage et l’intériorisation de valeurs et de normes tout au long d’une vie</w:t>
            </w:r>
          </w:p>
        </w:tc>
        <w:tc>
          <w:tcPr>
            <w:tcW w:w="515" w:type="dxa"/>
          </w:tcPr>
          <w:p w:rsidR="00926D4A" w:rsidRPr="00926D4A" w:rsidRDefault="00926D4A" w:rsidP="00926D4A">
            <w:pPr>
              <w:jc w:val="left"/>
              <w:rPr>
                <w:rFonts w:ascii="Calibri Light" w:hAnsi="Calibri Light"/>
                <w:b/>
                <w:noProof/>
                <w:color w:val="000000" w:themeColor="text1"/>
                <w:sz w:val="24"/>
                <w:szCs w:val="24"/>
                <w:lang w:eastAsia="fr-FR"/>
              </w:rPr>
            </w:pPr>
          </w:p>
        </w:tc>
        <w:tc>
          <w:tcPr>
            <w:tcW w:w="665" w:type="dxa"/>
          </w:tcPr>
          <w:p w:rsidR="00926D4A" w:rsidRPr="00926D4A" w:rsidRDefault="00926D4A" w:rsidP="00926D4A">
            <w:pPr>
              <w:jc w:val="left"/>
              <w:rPr>
                <w:rFonts w:ascii="Calibri Light" w:hAnsi="Calibri Light"/>
                <w:b/>
                <w:noProof/>
                <w:color w:val="000000" w:themeColor="text1"/>
                <w:sz w:val="24"/>
                <w:szCs w:val="24"/>
                <w:lang w:eastAsia="fr-FR"/>
              </w:rPr>
            </w:pPr>
          </w:p>
        </w:tc>
        <w:tc>
          <w:tcPr>
            <w:tcW w:w="4319" w:type="dxa"/>
          </w:tcPr>
          <w:p w:rsidR="00926D4A" w:rsidRPr="00926D4A" w:rsidRDefault="00926D4A" w:rsidP="00926D4A">
            <w:pPr>
              <w:jc w:val="left"/>
              <w:rPr>
                <w:rFonts w:ascii="Calibri Light" w:hAnsi="Calibri Light"/>
                <w:b/>
                <w:noProof/>
                <w:color w:val="000000" w:themeColor="text1"/>
                <w:sz w:val="24"/>
                <w:szCs w:val="24"/>
                <w:lang w:eastAsia="fr-FR"/>
              </w:rPr>
            </w:pPr>
          </w:p>
        </w:tc>
      </w:tr>
      <w:tr w:rsidR="00926D4A" w:rsidRPr="00926D4A" w:rsidTr="00B73742">
        <w:tc>
          <w:tcPr>
            <w:tcW w:w="4957" w:type="dxa"/>
          </w:tcPr>
          <w:p w:rsidR="00926D4A" w:rsidRPr="00926D4A" w:rsidRDefault="00926D4A" w:rsidP="00926D4A">
            <w:pPr>
              <w:jc w:val="left"/>
              <w:rPr>
                <w:rFonts w:ascii="Calibri Light" w:hAnsi="Calibri Light"/>
                <w:b/>
                <w:noProof/>
                <w:color w:val="000000" w:themeColor="text1"/>
                <w:sz w:val="24"/>
                <w:szCs w:val="24"/>
                <w:lang w:eastAsia="fr-FR"/>
              </w:rPr>
            </w:pPr>
            <w:r w:rsidRPr="00926D4A">
              <w:rPr>
                <w:rFonts w:ascii="Calibri Light" w:hAnsi="Calibri Light"/>
                <w:b/>
                <w:noProof/>
                <w:color w:val="000000" w:themeColor="text1"/>
                <w:sz w:val="24"/>
                <w:szCs w:val="24"/>
                <w:lang w:eastAsia="fr-FR"/>
              </w:rPr>
              <w:t xml:space="preserve">2. </w:t>
            </w:r>
            <w:r w:rsidR="00457446">
              <w:rPr>
                <w:rFonts w:ascii="Calibri Light" w:hAnsi="Calibri Light"/>
                <w:b/>
                <w:noProof/>
                <w:color w:val="000000" w:themeColor="text1"/>
                <w:sz w:val="24"/>
                <w:szCs w:val="24"/>
                <w:lang w:eastAsia="fr-FR"/>
              </w:rPr>
              <w:t>Les valeurs sont des règles encadrant le comportement des individus</w:t>
            </w:r>
          </w:p>
        </w:tc>
        <w:tc>
          <w:tcPr>
            <w:tcW w:w="515" w:type="dxa"/>
          </w:tcPr>
          <w:p w:rsidR="00926D4A" w:rsidRPr="00926D4A" w:rsidRDefault="00926D4A" w:rsidP="00926D4A">
            <w:pPr>
              <w:jc w:val="left"/>
              <w:rPr>
                <w:rFonts w:ascii="Calibri Light" w:hAnsi="Calibri Light"/>
                <w:b/>
                <w:noProof/>
                <w:color w:val="000000" w:themeColor="text1"/>
                <w:sz w:val="24"/>
                <w:szCs w:val="24"/>
                <w:lang w:eastAsia="fr-FR"/>
              </w:rPr>
            </w:pPr>
          </w:p>
        </w:tc>
        <w:tc>
          <w:tcPr>
            <w:tcW w:w="665" w:type="dxa"/>
          </w:tcPr>
          <w:p w:rsidR="00926D4A" w:rsidRPr="00926D4A" w:rsidRDefault="00926D4A" w:rsidP="00926D4A">
            <w:pPr>
              <w:jc w:val="left"/>
              <w:rPr>
                <w:rFonts w:ascii="Calibri Light" w:hAnsi="Calibri Light"/>
                <w:b/>
                <w:noProof/>
                <w:color w:val="000000" w:themeColor="text1"/>
                <w:sz w:val="24"/>
                <w:szCs w:val="24"/>
                <w:lang w:eastAsia="fr-FR"/>
              </w:rPr>
            </w:pPr>
          </w:p>
        </w:tc>
        <w:tc>
          <w:tcPr>
            <w:tcW w:w="4319" w:type="dxa"/>
          </w:tcPr>
          <w:p w:rsidR="00926D4A" w:rsidRPr="00926D4A" w:rsidRDefault="00926D4A" w:rsidP="00926D4A">
            <w:pPr>
              <w:jc w:val="left"/>
              <w:rPr>
                <w:rFonts w:ascii="Calibri Light" w:hAnsi="Calibri Light"/>
                <w:b/>
                <w:noProof/>
                <w:color w:val="000000" w:themeColor="text1"/>
                <w:sz w:val="24"/>
                <w:szCs w:val="24"/>
                <w:lang w:eastAsia="fr-FR"/>
              </w:rPr>
            </w:pPr>
          </w:p>
        </w:tc>
      </w:tr>
      <w:tr w:rsidR="00926D4A" w:rsidRPr="00926D4A" w:rsidTr="00B73742">
        <w:tc>
          <w:tcPr>
            <w:tcW w:w="4957" w:type="dxa"/>
          </w:tcPr>
          <w:p w:rsidR="00926D4A" w:rsidRPr="00926D4A" w:rsidRDefault="00926D4A" w:rsidP="00926D4A">
            <w:pPr>
              <w:jc w:val="left"/>
              <w:rPr>
                <w:rFonts w:ascii="Calibri Light" w:hAnsi="Calibri Light"/>
                <w:b/>
                <w:noProof/>
                <w:color w:val="000000" w:themeColor="text1"/>
                <w:sz w:val="24"/>
                <w:szCs w:val="24"/>
                <w:lang w:eastAsia="fr-FR"/>
              </w:rPr>
            </w:pPr>
            <w:r w:rsidRPr="00926D4A">
              <w:rPr>
                <w:rFonts w:ascii="Calibri Light" w:hAnsi="Calibri Light"/>
                <w:b/>
                <w:noProof/>
                <w:color w:val="000000" w:themeColor="text1"/>
                <w:sz w:val="24"/>
                <w:szCs w:val="24"/>
                <w:lang w:eastAsia="fr-FR"/>
              </w:rPr>
              <w:t xml:space="preserve">3. </w:t>
            </w:r>
            <w:r w:rsidR="00457446">
              <w:rPr>
                <w:rFonts w:ascii="Calibri Light" w:hAnsi="Calibri Light"/>
                <w:b/>
                <w:noProof/>
                <w:color w:val="000000" w:themeColor="text1"/>
                <w:sz w:val="24"/>
                <w:szCs w:val="24"/>
                <w:lang w:eastAsia="fr-FR"/>
              </w:rPr>
              <w:t>La socialisation primaire se déroule pendant l’âge adulte</w:t>
            </w:r>
          </w:p>
        </w:tc>
        <w:tc>
          <w:tcPr>
            <w:tcW w:w="515" w:type="dxa"/>
          </w:tcPr>
          <w:p w:rsidR="00926D4A" w:rsidRPr="00926D4A" w:rsidRDefault="00926D4A" w:rsidP="00926D4A">
            <w:pPr>
              <w:jc w:val="left"/>
              <w:rPr>
                <w:rFonts w:ascii="Calibri Light" w:hAnsi="Calibri Light"/>
                <w:b/>
                <w:noProof/>
                <w:color w:val="000000" w:themeColor="text1"/>
                <w:sz w:val="24"/>
                <w:szCs w:val="24"/>
                <w:lang w:eastAsia="fr-FR"/>
              </w:rPr>
            </w:pPr>
          </w:p>
        </w:tc>
        <w:tc>
          <w:tcPr>
            <w:tcW w:w="665" w:type="dxa"/>
          </w:tcPr>
          <w:p w:rsidR="00926D4A" w:rsidRPr="00926D4A" w:rsidRDefault="00926D4A" w:rsidP="00926D4A">
            <w:pPr>
              <w:jc w:val="left"/>
              <w:rPr>
                <w:rFonts w:ascii="Calibri Light" w:hAnsi="Calibri Light"/>
                <w:b/>
                <w:noProof/>
                <w:color w:val="000000" w:themeColor="text1"/>
                <w:sz w:val="24"/>
                <w:szCs w:val="24"/>
                <w:lang w:eastAsia="fr-FR"/>
              </w:rPr>
            </w:pPr>
          </w:p>
        </w:tc>
        <w:tc>
          <w:tcPr>
            <w:tcW w:w="4319" w:type="dxa"/>
          </w:tcPr>
          <w:p w:rsidR="00926D4A" w:rsidRPr="00926D4A" w:rsidRDefault="00926D4A" w:rsidP="00926D4A">
            <w:pPr>
              <w:jc w:val="left"/>
              <w:rPr>
                <w:rFonts w:ascii="Calibri Light" w:hAnsi="Calibri Light"/>
                <w:b/>
                <w:noProof/>
                <w:color w:val="000000" w:themeColor="text1"/>
                <w:sz w:val="24"/>
                <w:szCs w:val="24"/>
                <w:lang w:eastAsia="fr-FR"/>
              </w:rPr>
            </w:pPr>
          </w:p>
        </w:tc>
      </w:tr>
      <w:tr w:rsidR="00926D4A" w:rsidRPr="00926D4A" w:rsidTr="00B73742">
        <w:tc>
          <w:tcPr>
            <w:tcW w:w="4957" w:type="dxa"/>
          </w:tcPr>
          <w:p w:rsidR="00926D4A" w:rsidRPr="00926D4A" w:rsidRDefault="00926D4A" w:rsidP="00926D4A">
            <w:pPr>
              <w:jc w:val="left"/>
              <w:rPr>
                <w:rFonts w:ascii="Calibri Light" w:hAnsi="Calibri Light"/>
                <w:b/>
                <w:noProof/>
                <w:color w:val="000000" w:themeColor="text1"/>
                <w:sz w:val="24"/>
                <w:szCs w:val="24"/>
                <w:lang w:eastAsia="fr-FR"/>
              </w:rPr>
            </w:pPr>
            <w:r w:rsidRPr="00926D4A">
              <w:rPr>
                <w:rFonts w:ascii="Calibri Light" w:hAnsi="Calibri Light"/>
                <w:b/>
                <w:noProof/>
                <w:color w:val="000000" w:themeColor="text1"/>
                <w:sz w:val="24"/>
                <w:szCs w:val="24"/>
                <w:lang w:eastAsia="fr-FR"/>
              </w:rPr>
              <w:t xml:space="preserve">4. </w:t>
            </w:r>
            <w:r w:rsidR="00457446">
              <w:rPr>
                <w:rFonts w:ascii="Calibri Light" w:hAnsi="Calibri Light"/>
                <w:b/>
                <w:noProof/>
                <w:color w:val="000000" w:themeColor="text1"/>
                <w:sz w:val="24"/>
                <w:szCs w:val="24"/>
                <w:lang w:eastAsia="fr-FR"/>
              </w:rPr>
              <w:t xml:space="preserve"> La famille est une instance de socialsiation qui intervient que lors de la socialisation primaire</w:t>
            </w:r>
          </w:p>
        </w:tc>
        <w:tc>
          <w:tcPr>
            <w:tcW w:w="515" w:type="dxa"/>
          </w:tcPr>
          <w:p w:rsidR="00926D4A" w:rsidRPr="00926D4A" w:rsidRDefault="00926D4A" w:rsidP="00926D4A">
            <w:pPr>
              <w:jc w:val="left"/>
              <w:rPr>
                <w:rFonts w:ascii="Calibri Light" w:hAnsi="Calibri Light"/>
                <w:b/>
                <w:noProof/>
                <w:color w:val="000000" w:themeColor="text1"/>
                <w:sz w:val="24"/>
                <w:szCs w:val="24"/>
                <w:lang w:eastAsia="fr-FR"/>
              </w:rPr>
            </w:pPr>
          </w:p>
        </w:tc>
        <w:tc>
          <w:tcPr>
            <w:tcW w:w="665" w:type="dxa"/>
          </w:tcPr>
          <w:p w:rsidR="00926D4A" w:rsidRPr="00926D4A" w:rsidRDefault="00926D4A" w:rsidP="00926D4A">
            <w:pPr>
              <w:jc w:val="left"/>
              <w:rPr>
                <w:rFonts w:ascii="Calibri Light" w:hAnsi="Calibri Light"/>
                <w:b/>
                <w:noProof/>
                <w:color w:val="000000" w:themeColor="text1"/>
                <w:sz w:val="24"/>
                <w:szCs w:val="24"/>
                <w:lang w:eastAsia="fr-FR"/>
              </w:rPr>
            </w:pPr>
          </w:p>
        </w:tc>
        <w:tc>
          <w:tcPr>
            <w:tcW w:w="4319" w:type="dxa"/>
          </w:tcPr>
          <w:p w:rsidR="00926D4A" w:rsidRPr="00926D4A" w:rsidRDefault="00926D4A" w:rsidP="00926D4A">
            <w:pPr>
              <w:jc w:val="left"/>
              <w:rPr>
                <w:rFonts w:ascii="Calibri Light" w:hAnsi="Calibri Light"/>
                <w:b/>
                <w:noProof/>
                <w:color w:val="000000" w:themeColor="text1"/>
                <w:sz w:val="24"/>
                <w:szCs w:val="24"/>
                <w:lang w:eastAsia="fr-FR"/>
              </w:rPr>
            </w:pPr>
          </w:p>
        </w:tc>
      </w:tr>
      <w:tr w:rsidR="00926D4A" w:rsidRPr="00926D4A" w:rsidTr="00B73742">
        <w:tc>
          <w:tcPr>
            <w:tcW w:w="4957" w:type="dxa"/>
          </w:tcPr>
          <w:p w:rsidR="00926D4A" w:rsidRPr="00926D4A" w:rsidRDefault="00926D4A" w:rsidP="00926D4A">
            <w:pPr>
              <w:jc w:val="left"/>
              <w:rPr>
                <w:rFonts w:ascii="Calibri Light" w:hAnsi="Calibri Light"/>
                <w:b/>
                <w:noProof/>
                <w:color w:val="000000" w:themeColor="text1"/>
                <w:sz w:val="24"/>
                <w:szCs w:val="24"/>
                <w:lang w:eastAsia="fr-FR"/>
              </w:rPr>
            </w:pPr>
            <w:r w:rsidRPr="00926D4A">
              <w:rPr>
                <w:rFonts w:ascii="Calibri Light" w:hAnsi="Calibri Light"/>
                <w:b/>
                <w:noProof/>
                <w:color w:val="000000" w:themeColor="text1"/>
                <w:sz w:val="24"/>
                <w:szCs w:val="24"/>
                <w:lang w:eastAsia="fr-FR"/>
              </w:rPr>
              <w:t xml:space="preserve">5. </w:t>
            </w:r>
            <w:r w:rsidR="00457446">
              <w:rPr>
                <w:rFonts w:ascii="Calibri Light" w:hAnsi="Calibri Light"/>
                <w:b/>
                <w:noProof/>
                <w:color w:val="000000" w:themeColor="text1"/>
                <w:sz w:val="24"/>
                <w:szCs w:val="24"/>
                <w:lang w:eastAsia="fr-FR"/>
              </w:rPr>
              <w:t>Intérioriser signifie faire que  le conportement semble naturel, spontanné</w:t>
            </w:r>
          </w:p>
        </w:tc>
        <w:tc>
          <w:tcPr>
            <w:tcW w:w="515" w:type="dxa"/>
          </w:tcPr>
          <w:p w:rsidR="00926D4A" w:rsidRPr="00926D4A" w:rsidRDefault="00926D4A" w:rsidP="00926D4A">
            <w:pPr>
              <w:jc w:val="left"/>
              <w:rPr>
                <w:rFonts w:ascii="Calibri Light" w:hAnsi="Calibri Light"/>
                <w:b/>
                <w:noProof/>
                <w:color w:val="000000" w:themeColor="text1"/>
                <w:sz w:val="24"/>
                <w:szCs w:val="24"/>
                <w:lang w:eastAsia="fr-FR"/>
              </w:rPr>
            </w:pPr>
          </w:p>
        </w:tc>
        <w:tc>
          <w:tcPr>
            <w:tcW w:w="665" w:type="dxa"/>
          </w:tcPr>
          <w:p w:rsidR="00926D4A" w:rsidRPr="00926D4A" w:rsidRDefault="00926D4A" w:rsidP="00926D4A">
            <w:pPr>
              <w:jc w:val="left"/>
              <w:rPr>
                <w:rFonts w:ascii="Calibri Light" w:hAnsi="Calibri Light"/>
                <w:b/>
                <w:noProof/>
                <w:color w:val="000000" w:themeColor="text1"/>
                <w:sz w:val="24"/>
                <w:szCs w:val="24"/>
                <w:lang w:eastAsia="fr-FR"/>
              </w:rPr>
            </w:pPr>
          </w:p>
        </w:tc>
        <w:tc>
          <w:tcPr>
            <w:tcW w:w="4319" w:type="dxa"/>
          </w:tcPr>
          <w:p w:rsidR="00926D4A" w:rsidRPr="00926D4A" w:rsidRDefault="00926D4A" w:rsidP="00926D4A">
            <w:pPr>
              <w:jc w:val="left"/>
              <w:rPr>
                <w:rFonts w:ascii="Calibri Light" w:hAnsi="Calibri Light"/>
                <w:b/>
                <w:noProof/>
                <w:color w:val="000000" w:themeColor="text1"/>
                <w:sz w:val="24"/>
                <w:szCs w:val="24"/>
                <w:lang w:eastAsia="fr-FR"/>
              </w:rPr>
            </w:pPr>
          </w:p>
        </w:tc>
      </w:tr>
      <w:tr w:rsidR="00926D4A" w:rsidRPr="00926D4A" w:rsidTr="00B73742">
        <w:tc>
          <w:tcPr>
            <w:tcW w:w="4957" w:type="dxa"/>
          </w:tcPr>
          <w:p w:rsidR="00926D4A" w:rsidRPr="00926D4A" w:rsidRDefault="00926D4A" w:rsidP="00926D4A">
            <w:pPr>
              <w:jc w:val="left"/>
              <w:rPr>
                <w:rFonts w:ascii="Calibri Light" w:hAnsi="Calibri Light"/>
                <w:b/>
                <w:noProof/>
                <w:color w:val="000000" w:themeColor="text1"/>
                <w:sz w:val="24"/>
                <w:szCs w:val="24"/>
                <w:lang w:eastAsia="fr-FR"/>
              </w:rPr>
            </w:pPr>
            <w:r w:rsidRPr="00926D4A">
              <w:rPr>
                <w:rFonts w:ascii="Calibri Light" w:hAnsi="Calibri Light"/>
                <w:b/>
                <w:noProof/>
                <w:color w:val="000000" w:themeColor="text1"/>
                <w:sz w:val="24"/>
                <w:szCs w:val="24"/>
                <w:lang w:eastAsia="fr-FR"/>
              </w:rPr>
              <w:t xml:space="preserve">6. </w:t>
            </w:r>
            <w:r w:rsidR="006F45A5">
              <w:rPr>
                <w:rFonts w:ascii="Calibri Light" w:hAnsi="Calibri Light"/>
                <w:b/>
                <w:noProof/>
                <w:color w:val="000000" w:themeColor="text1"/>
                <w:sz w:val="24"/>
                <w:szCs w:val="24"/>
                <w:lang w:eastAsia="fr-FR"/>
              </w:rPr>
              <w:t>O</w:t>
            </w:r>
            <w:r w:rsidR="0067022D">
              <w:rPr>
                <w:rFonts w:ascii="Calibri Light" w:hAnsi="Calibri Light"/>
                <w:b/>
                <w:noProof/>
                <w:color w:val="000000" w:themeColor="text1"/>
                <w:sz w:val="24"/>
                <w:szCs w:val="24"/>
                <w:lang w:eastAsia="fr-FR"/>
              </w:rPr>
              <w:t>n dénombre 3 mani</w:t>
            </w:r>
            <w:r w:rsidR="00AB4251">
              <w:rPr>
                <w:rFonts w:ascii="Calibri Light" w:hAnsi="Calibri Light"/>
                <w:b/>
                <w:noProof/>
                <w:color w:val="000000" w:themeColor="text1"/>
                <w:sz w:val="24"/>
                <w:szCs w:val="24"/>
                <w:lang w:eastAsia="fr-FR"/>
              </w:rPr>
              <w:t>è</w:t>
            </w:r>
            <w:r w:rsidR="0067022D">
              <w:rPr>
                <w:rFonts w:ascii="Calibri Light" w:hAnsi="Calibri Light"/>
                <w:b/>
                <w:noProof/>
                <w:color w:val="000000" w:themeColor="text1"/>
                <w:sz w:val="24"/>
                <w:szCs w:val="24"/>
                <w:lang w:eastAsia="fr-FR"/>
              </w:rPr>
              <w:t>res d’in</w:t>
            </w:r>
            <w:r w:rsidR="00AB4251">
              <w:rPr>
                <w:rFonts w:ascii="Calibri Light" w:hAnsi="Calibri Light"/>
                <w:b/>
                <w:noProof/>
                <w:color w:val="000000" w:themeColor="text1"/>
                <w:sz w:val="24"/>
                <w:szCs w:val="24"/>
                <w:lang w:eastAsia="fr-FR"/>
              </w:rPr>
              <w:t>t</w:t>
            </w:r>
            <w:r w:rsidR="0067022D">
              <w:rPr>
                <w:rFonts w:ascii="Calibri Light" w:hAnsi="Calibri Light"/>
                <w:b/>
                <w:noProof/>
                <w:color w:val="000000" w:themeColor="text1"/>
                <w:sz w:val="24"/>
                <w:szCs w:val="24"/>
                <w:lang w:eastAsia="fr-FR"/>
              </w:rPr>
              <w:t>é</w:t>
            </w:r>
            <w:r w:rsidR="00AB4251">
              <w:rPr>
                <w:rFonts w:ascii="Calibri Light" w:hAnsi="Calibri Light"/>
                <w:b/>
                <w:noProof/>
                <w:color w:val="000000" w:themeColor="text1"/>
                <w:sz w:val="24"/>
                <w:szCs w:val="24"/>
                <w:lang w:eastAsia="fr-FR"/>
              </w:rPr>
              <w:t>ri</w:t>
            </w:r>
            <w:r w:rsidR="0067022D">
              <w:rPr>
                <w:rFonts w:ascii="Calibri Light" w:hAnsi="Calibri Light"/>
                <w:b/>
                <w:noProof/>
                <w:color w:val="000000" w:themeColor="text1"/>
                <w:sz w:val="24"/>
                <w:szCs w:val="24"/>
                <w:lang w:eastAsia="fr-FR"/>
              </w:rPr>
              <w:t xml:space="preserve">oriser : Imitation, répétition et interaction </w:t>
            </w:r>
          </w:p>
        </w:tc>
        <w:tc>
          <w:tcPr>
            <w:tcW w:w="515" w:type="dxa"/>
          </w:tcPr>
          <w:p w:rsidR="00926D4A" w:rsidRPr="00926D4A" w:rsidRDefault="00926D4A" w:rsidP="00926D4A">
            <w:pPr>
              <w:jc w:val="left"/>
              <w:rPr>
                <w:rFonts w:ascii="Calibri Light" w:hAnsi="Calibri Light"/>
                <w:b/>
                <w:noProof/>
                <w:color w:val="000000" w:themeColor="text1"/>
                <w:sz w:val="24"/>
                <w:szCs w:val="24"/>
                <w:lang w:eastAsia="fr-FR"/>
              </w:rPr>
            </w:pPr>
          </w:p>
        </w:tc>
        <w:tc>
          <w:tcPr>
            <w:tcW w:w="665" w:type="dxa"/>
          </w:tcPr>
          <w:p w:rsidR="00926D4A" w:rsidRPr="00926D4A" w:rsidRDefault="00926D4A" w:rsidP="00926D4A">
            <w:pPr>
              <w:jc w:val="left"/>
              <w:rPr>
                <w:rFonts w:ascii="Calibri Light" w:hAnsi="Calibri Light"/>
                <w:b/>
                <w:noProof/>
                <w:color w:val="000000" w:themeColor="text1"/>
                <w:sz w:val="24"/>
                <w:szCs w:val="24"/>
                <w:lang w:eastAsia="fr-FR"/>
              </w:rPr>
            </w:pPr>
          </w:p>
        </w:tc>
        <w:tc>
          <w:tcPr>
            <w:tcW w:w="4319" w:type="dxa"/>
          </w:tcPr>
          <w:p w:rsidR="00926D4A" w:rsidRPr="00926D4A" w:rsidRDefault="00926D4A" w:rsidP="00926D4A">
            <w:pPr>
              <w:jc w:val="left"/>
              <w:rPr>
                <w:rFonts w:ascii="Calibri Light" w:hAnsi="Calibri Light"/>
                <w:b/>
                <w:noProof/>
                <w:color w:val="000000" w:themeColor="text1"/>
                <w:sz w:val="24"/>
                <w:szCs w:val="24"/>
                <w:lang w:eastAsia="fr-FR"/>
              </w:rPr>
            </w:pPr>
          </w:p>
        </w:tc>
      </w:tr>
      <w:tr w:rsidR="00926D4A" w:rsidRPr="00926D4A" w:rsidTr="00B73742">
        <w:tc>
          <w:tcPr>
            <w:tcW w:w="4957" w:type="dxa"/>
          </w:tcPr>
          <w:p w:rsidR="00926D4A" w:rsidRPr="00926D4A" w:rsidRDefault="00926D4A" w:rsidP="00926D4A">
            <w:pPr>
              <w:jc w:val="left"/>
              <w:rPr>
                <w:rFonts w:ascii="Calibri Light" w:hAnsi="Calibri Light"/>
                <w:b/>
                <w:noProof/>
                <w:color w:val="000000" w:themeColor="text1"/>
                <w:sz w:val="24"/>
                <w:szCs w:val="24"/>
                <w:lang w:eastAsia="fr-FR"/>
              </w:rPr>
            </w:pPr>
            <w:r w:rsidRPr="00926D4A">
              <w:rPr>
                <w:rFonts w:ascii="Calibri Light" w:hAnsi="Calibri Light"/>
                <w:b/>
                <w:noProof/>
                <w:color w:val="000000" w:themeColor="text1"/>
                <w:sz w:val="24"/>
                <w:szCs w:val="24"/>
                <w:lang w:eastAsia="fr-FR"/>
              </w:rPr>
              <w:t xml:space="preserve">7. </w:t>
            </w:r>
            <w:r w:rsidR="006F45A5">
              <w:rPr>
                <w:rFonts w:ascii="Calibri Light" w:hAnsi="Calibri Light"/>
                <w:b/>
                <w:noProof/>
                <w:color w:val="000000" w:themeColor="text1"/>
                <w:sz w:val="24"/>
                <w:szCs w:val="24"/>
                <w:lang w:eastAsia="fr-FR"/>
              </w:rPr>
              <w:t>la socialisation différenciée correspond à une apprentissage des valeurs et des normes différent en fonction de la taille des individus</w:t>
            </w:r>
          </w:p>
        </w:tc>
        <w:tc>
          <w:tcPr>
            <w:tcW w:w="515" w:type="dxa"/>
          </w:tcPr>
          <w:p w:rsidR="00926D4A" w:rsidRPr="00926D4A" w:rsidRDefault="00926D4A" w:rsidP="00926D4A">
            <w:pPr>
              <w:jc w:val="left"/>
              <w:rPr>
                <w:rFonts w:ascii="Calibri Light" w:hAnsi="Calibri Light"/>
                <w:b/>
                <w:noProof/>
                <w:color w:val="000000" w:themeColor="text1"/>
                <w:sz w:val="24"/>
                <w:szCs w:val="24"/>
                <w:lang w:eastAsia="fr-FR"/>
              </w:rPr>
            </w:pPr>
          </w:p>
        </w:tc>
        <w:tc>
          <w:tcPr>
            <w:tcW w:w="665" w:type="dxa"/>
          </w:tcPr>
          <w:p w:rsidR="00926D4A" w:rsidRPr="00926D4A" w:rsidRDefault="00926D4A" w:rsidP="00926D4A">
            <w:pPr>
              <w:jc w:val="left"/>
              <w:rPr>
                <w:rFonts w:ascii="Calibri Light" w:hAnsi="Calibri Light"/>
                <w:b/>
                <w:noProof/>
                <w:color w:val="000000" w:themeColor="text1"/>
                <w:sz w:val="24"/>
                <w:szCs w:val="24"/>
                <w:lang w:eastAsia="fr-FR"/>
              </w:rPr>
            </w:pPr>
          </w:p>
        </w:tc>
        <w:tc>
          <w:tcPr>
            <w:tcW w:w="4319" w:type="dxa"/>
          </w:tcPr>
          <w:p w:rsidR="00926D4A" w:rsidRPr="00926D4A" w:rsidRDefault="00926D4A" w:rsidP="00926D4A">
            <w:pPr>
              <w:jc w:val="left"/>
              <w:rPr>
                <w:rFonts w:ascii="Calibri Light" w:hAnsi="Calibri Light"/>
                <w:b/>
                <w:noProof/>
                <w:color w:val="000000" w:themeColor="text1"/>
                <w:sz w:val="24"/>
                <w:szCs w:val="24"/>
                <w:lang w:eastAsia="fr-FR"/>
              </w:rPr>
            </w:pPr>
          </w:p>
        </w:tc>
      </w:tr>
      <w:tr w:rsidR="006F45A5" w:rsidRPr="00926D4A" w:rsidTr="00B73742">
        <w:tc>
          <w:tcPr>
            <w:tcW w:w="4957" w:type="dxa"/>
          </w:tcPr>
          <w:p w:rsidR="006F45A5" w:rsidRPr="00926D4A" w:rsidRDefault="006F45A5" w:rsidP="00926D4A">
            <w:pPr>
              <w:jc w:val="left"/>
              <w:rPr>
                <w:rFonts w:ascii="Calibri Light" w:hAnsi="Calibri Light"/>
                <w:b/>
                <w:noProof/>
                <w:color w:val="000000" w:themeColor="text1"/>
                <w:sz w:val="24"/>
                <w:szCs w:val="24"/>
                <w:lang w:eastAsia="fr-FR"/>
              </w:rPr>
            </w:pPr>
            <w:r>
              <w:rPr>
                <w:rFonts w:ascii="Calibri Light" w:hAnsi="Calibri Light"/>
                <w:b/>
                <w:noProof/>
                <w:color w:val="000000" w:themeColor="text1"/>
                <w:sz w:val="24"/>
                <w:szCs w:val="24"/>
                <w:lang w:eastAsia="fr-FR"/>
              </w:rPr>
              <w:t xml:space="preserve">8. Le  capital culturel transmis est le même quel que soit le milieu social </w:t>
            </w:r>
          </w:p>
        </w:tc>
        <w:tc>
          <w:tcPr>
            <w:tcW w:w="515" w:type="dxa"/>
          </w:tcPr>
          <w:p w:rsidR="006F45A5" w:rsidRPr="00926D4A" w:rsidRDefault="006F45A5" w:rsidP="00926D4A">
            <w:pPr>
              <w:jc w:val="left"/>
              <w:rPr>
                <w:rFonts w:ascii="Calibri Light" w:hAnsi="Calibri Light"/>
                <w:b/>
                <w:noProof/>
                <w:color w:val="000000" w:themeColor="text1"/>
                <w:sz w:val="24"/>
                <w:szCs w:val="24"/>
                <w:lang w:eastAsia="fr-FR"/>
              </w:rPr>
            </w:pPr>
          </w:p>
        </w:tc>
        <w:tc>
          <w:tcPr>
            <w:tcW w:w="665" w:type="dxa"/>
          </w:tcPr>
          <w:p w:rsidR="006F45A5" w:rsidRPr="00926D4A" w:rsidRDefault="006F45A5" w:rsidP="00926D4A">
            <w:pPr>
              <w:jc w:val="left"/>
              <w:rPr>
                <w:rFonts w:ascii="Calibri Light" w:hAnsi="Calibri Light"/>
                <w:b/>
                <w:noProof/>
                <w:color w:val="000000" w:themeColor="text1"/>
                <w:sz w:val="24"/>
                <w:szCs w:val="24"/>
                <w:lang w:eastAsia="fr-FR"/>
              </w:rPr>
            </w:pPr>
          </w:p>
        </w:tc>
        <w:tc>
          <w:tcPr>
            <w:tcW w:w="4319" w:type="dxa"/>
          </w:tcPr>
          <w:p w:rsidR="006F45A5" w:rsidRPr="00926D4A" w:rsidRDefault="006F45A5" w:rsidP="00926D4A">
            <w:pPr>
              <w:jc w:val="left"/>
              <w:rPr>
                <w:rFonts w:ascii="Calibri Light" w:hAnsi="Calibri Light"/>
                <w:b/>
                <w:noProof/>
                <w:color w:val="000000" w:themeColor="text1"/>
                <w:sz w:val="24"/>
                <w:szCs w:val="24"/>
                <w:lang w:eastAsia="fr-FR"/>
              </w:rPr>
            </w:pPr>
          </w:p>
        </w:tc>
      </w:tr>
      <w:bookmarkEnd w:id="0"/>
    </w:tbl>
    <w:p w:rsidR="006F0F5F" w:rsidRPr="001B6B65" w:rsidRDefault="006F0F5F" w:rsidP="000412B3">
      <w:pPr>
        <w:pStyle w:val="Sansinterligne"/>
      </w:pPr>
    </w:p>
    <w:p w:rsidR="005E6B69" w:rsidRPr="00506EBE" w:rsidRDefault="001B6B65" w:rsidP="005E6B69">
      <w:pPr>
        <w:pBdr>
          <w:bottom w:val="single" w:sz="4" w:space="1" w:color="auto"/>
        </w:pBdr>
        <w:jc w:val="center"/>
        <w:rPr>
          <w:rFonts w:ascii="Calibri Light" w:hAnsi="Calibri Light"/>
          <w:b/>
          <w:color w:val="000000" w:themeColor="text1"/>
          <w:sz w:val="32"/>
          <w:szCs w:val="32"/>
        </w:rPr>
      </w:pPr>
      <w:r w:rsidRPr="00506EBE">
        <w:rPr>
          <w:rFonts w:ascii="Calibri Light" w:hAnsi="Calibri Light"/>
          <w:b/>
          <w:color w:val="000000" w:themeColor="text1"/>
          <w:sz w:val="32"/>
          <w:szCs w:val="32"/>
        </w:rPr>
        <w:t xml:space="preserve">Etape </w:t>
      </w:r>
      <w:r w:rsidR="00070D4B">
        <w:rPr>
          <w:rFonts w:ascii="Calibri Light" w:hAnsi="Calibri Light"/>
          <w:b/>
          <w:color w:val="000000" w:themeColor="text1"/>
          <w:sz w:val="32"/>
          <w:szCs w:val="32"/>
        </w:rPr>
        <w:t>2</w:t>
      </w:r>
      <w:r w:rsidR="005E6B69" w:rsidRPr="00506EBE">
        <w:rPr>
          <w:rFonts w:ascii="Calibri Light" w:hAnsi="Calibri Light"/>
          <w:b/>
          <w:color w:val="000000" w:themeColor="text1"/>
          <w:sz w:val="32"/>
          <w:szCs w:val="32"/>
        </w:rPr>
        <w:t xml:space="preserve"> : </w:t>
      </w:r>
      <w:r w:rsidR="00070D4B">
        <w:rPr>
          <w:rFonts w:ascii="Calibri Light" w:hAnsi="Calibri Light"/>
          <w:b/>
          <w:color w:val="000000" w:themeColor="text1"/>
          <w:sz w:val="32"/>
          <w:szCs w:val="32"/>
        </w:rPr>
        <w:t>Activités sur documents</w:t>
      </w:r>
    </w:p>
    <w:p w:rsidR="00A33038" w:rsidRPr="00506EBE" w:rsidRDefault="00A33038" w:rsidP="00A33038">
      <w:pPr>
        <w:rPr>
          <w:rFonts w:ascii="Calibri Light" w:hAnsi="Calibri Light"/>
          <w:b/>
          <w:color w:val="000000" w:themeColor="text1"/>
          <w:sz w:val="28"/>
          <w:szCs w:val="28"/>
        </w:rPr>
      </w:pPr>
      <w:r w:rsidRPr="00506EBE">
        <w:rPr>
          <w:rFonts w:ascii="Calibri Light" w:hAnsi="Calibri Light"/>
          <w:b/>
          <w:color w:val="000000" w:themeColor="text1"/>
          <w:sz w:val="28"/>
          <w:szCs w:val="28"/>
          <w:u w:val="single"/>
        </w:rPr>
        <w:t xml:space="preserve">Exercice </w:t>
      </w:r>
      <w:r w:rsidR="006A6F33">
        <w:rPr>
          <w:rFonts w:ascii="Calibri Light" w:hAnsi="Calibri Light"/>
          <w:b/>
          <w:color w:val="000000" w:themeColor="text1"/>
          <w:sz w:val="28"/>
          <w:szCs w:val="28"/>
          <w:u w:val="single"/>
        </w:rPr>
        <w:t>1</w:t>
      </w:r>
      <w:r w:rsidRPr="00506EBE">
        <w:rPr>
          <w:rFonts w:ascii="Calibri Light" w:hAnsi="Calibri Light"/>
          <w:b/>
          <w:color w:val="000000" w:themeColor="text1"/>
          <w:sz w:val="28"/>
          <w:szCs w:val="28"/>
          <w:u w:val="single"/>
        </w:rPr>
        <w:t xml:space="preserve"> : </w:t>
      </w:r>
      <w:r w:rsidR="006A6F33">
        <w:rPr>
          <w:rFonts w:ascii="Calibri Light" w:hAnsi="Calibri Light"/>
          <w:b/>
          <w:color w:val="000000" w:themeColor="text1"/>
          <w:sz w:val="28"/>
          <w:szCs w:val="28"/>
          <w:u w:val="single"/>
        </w:rPr>
        <w:t>Socialisation différen</w:t>
      </w:r>
      <w:r w:rsidR="00777846">
        <w:rPr>
          <w:rFonts w:ascii="Calibri Light" w:hAnsi="Calibri Light"/>
          <w:b/>
          <w:color w:val="000000" w:themeColor="text1"/>
          <w:sz w:val="28"/>
          <w:szCs w:val="28"/>
          <w:u w:val="single"/>
        </w:rPr>
        <w:t>c</w:t>
      </w:r>
      <w:r w:rsidR="006A6F33">
        <w:rPr>
          <w:rFonts w:ascii="Calibri Light" w:hAnsi="Calibri Light"/>
          <w:b/>
          <w:color w:val="000000" w:themeColor="text1"/>
          <w:sz w:val="28"/>
          <w:szCs w:val="28"/>
          <w:u w:val="single"/>
        </w:rPr>
        <w:t>iée et milieu social aisé</w:t>
      </w:r>
    </w:p>
    <w:p w:rsidR="00A33038" w:rsidRPr="00506EBE" w:rsidRDefault="00A33038" w:rsidP="00A33038">
      <w:pPr>
        <w:rPr>
          <w:rFonts w:ascii="Calibri Light" w:hAnsi="Calibri Light"/>
          <w:b/>
          <w:sz w:val="24"/>
          <w:szCs w:val="24"/>
        </w:rPr>
      </w:pPr>
      <w:r w:rsidRPr="00506EBE">
        <w:rPr>
          <w:rFonts w:ascii="Calibri Light" w:hAnsi="Calibri Light"/>
          <w:b/>
          <w:sz w:val="24"/>
          <w:szCs w:val="24"/>
        </w:rPr>
        <w:t xml:space="preserve">Document </w:t>
      </w:r>
      <w:r w:rsidR="006A6F33">
        <w:rPr>
          <w:rFonts w:ascii="Calibri Light" w:hAnsi="Calibri Light"/>
          <w:b/>
          <w:sz w:val="24"/>
          <w:szCs w:val="24"/>
        </w:rPr>
        <w:t>1</w:t>
      </w:r>
      <w:r>
        <w:rPr>
          <w:rFonts w:ascii="Calibri Light" w:hAnsi="Calibri Light"/>
          <w:b/>
          <w:sz w:val="24"/>
          <w:szCs w:val="24"/>
        </w:rPr>
        <w:t xml:space="preserve"> </w:t>
      </w:r>
      <w:r w:rsidRPr="00506EBE">
        <w:rPr>
          <w:rFonts w:ascii="Calibri Light" w:hAnsi="Calibri Light"/>
          <w:b/>
          <w:sz w:val="24"/>
          <w:szCs w:val="24"/>
        </w:rPr>
        <w:t xml:space="preserve">: </w:t>
      </w:r>
      <w:r w:rsidR="006A6F33">
        <w:rPr>
          <w:rFonts w:ascii="Calibri Light" w:hAnsi="Calibri Light"/>
          <w:b/>
          <w:sz w:val="24"/>
          <w:szCs w:val="24"/>
        </w:rPr>
        <w:t>Le bal des prétendants</w:t>
      </w:r>
    </w:p>
    <w:p w:rsidR="00271951" w:rsidRPr="000412B3" w:rsidRDefault="00271951" w:rsidP="000412B3">
      <w:pPr>
        <w:spacing w:after="0"/>
        <w:rPr>
          <w:rFonts w:ascii="Calibri Light" w:hAnsi="Calibri Light"/>
          <w:bCs/>
          <w:sz w:val="24"/>
          <w:szCs w:val="24"/>
        </w:rPr>
      </w:pPr>
      <w:r w:rsidRPr="000412B3">
        <w:rPr>
          <w:rFonts w:ascii="Calibri Light" w:hAnsi="Calibri Light"/>
          <w:bCs/>
          <w:sz w:val="24"/>
          <w:szCs w:val="24"/>
        </w:rPr>
        <w:t xml:space="preserve">[…]. Soucieuse de transmettre ses valeurs quelles que soient les turbulences, la grande bourgeoisie réinvestit aujourd'hui massivement une tradition ancienne à l'efficacité </w:t>
      </w:r>
      <w:r w:rsidR="000412B3" w:rsidRPr="000412B3">
        <w:rPr>
          <w:rFonts w:ascii="Calibri Light" w:hAnsi="Calibri Light"/>
          <w:bCs/>
          <w:sz w:val="24"/>
          <w:szCs w:val="24"/>
        </w:rPr>
        <w:t>redoutable :</w:t>
      </w:r>
      <w:r w:rsidRPr="000412B3">
        <w:rPr>
          <w:rFonts w:ascii="Calibri Light" w:hAnsi="Calibri Light"/>
          <w:bCs/>
          <w:sz w:val="24"/>
          <w:szCs w:val="24"/>
        </w:rPr>
        <w:t xml:space="preserve"> les rallyes entre jeunes gens de la bonne société. </w:t>
      </w:r>
    </w:p>
    <w:p w:rsidR="00271951" w:rsidRPr="000412B3" w:rsidRDefault="00271951" w:rsidP="000412B3">
      <w:pPr>
        <w:spacing w:after="0"/>
        <w:rPr>
          <w:rFonts w:ascii="Calibri Light" w:hAnsi="Calibri Light"/>
          <w:b/>
          <w:sz w:val="24"/>
          <w:szCs w:val="24"/>
        </w:rPr>
      </w:pPr>
      <w:r w:rsidRPr="000412B3">
        <w:rPr>
          <w:rFonts w:ascii="Calibri Light" w:hAnsi="Calibri Light"/>
          <w:b/>
          <w:sz w:val="24"/>
          <w:szCs w:val="24"/>
        </w:rPr>
        <w:t>Des enfants enrôlés dès 7 ou 8 ans</w:t>
      </w:r>
    </w:p>
    <w:p w:rsidR="00271951" w:rsidRPr="000412B3" w:rsidRDefault="00271951" w:rsidP="000412B3">
      <w:pPr>
        <w:spacing w:after="0"/>
        <w:rPr>
          <w:rFonts w:ascii="Calibri Light" w:hAnsi="Calibri Light"/>
          <w:bCs/>
          <w:sz w:val="24"/>
          <w:szCs w:val="24"/>
        </w:rPr>
      </w:pPr>
      <w:r w:rsidRPr="000412B3">
        <w:rPr>
          <w:rFonts w:ascii="Calibri Light" w:hAnsi="Calibri Light"/>
          <w:bCs/>
          <w:sz w:val="24"/>
          <w:szCs w:val="24"/>
        </w:rPr>
        <w:t xml:space="preserve">Imaginés par l'aristocratie dans les années 1950, après l'extinction des grands bals, ces clubs mondains réservés à sa seule descendance sont l'occasion rêvée de cimenter les liens. Le plus tôt étant le mieux. </w:t>
      </w:r>
      <w:r w:rsidRPr="000412B3">
        <w:rPr>
          <w:rFonts w:ascii="Calibri Light" w:hAnsi="Calibri Light"/>
          <w:bCs/>
          <w:sz w:val="24"/>
          <w:szCs w:val="24"/>
        </w:rPr>
        <w:lastRenderedPageBreak/>
        <w:t xml:space="preserve">Comme la tradition le prévoit, ce sont les mères qui enrôlent leurs enfants dès leur septième ou huitième année. Les jeunes resteront liés au groupe jusqu'à leur majorité. Baptisé Opale, Amboise, Chambord ou du nom de ses généreux mécènes, chaque club rassemble entre 100 et 700 membres. Le montant des cotisations annuelles varie, lui, de quelques centaines à plusieurs milliers d'euros pour les plus cotés. Un investissement à la mesure des attentes. </w:t>
      </w:r>
    </w:p>
    <w:p w:rsidR="00271951" w:rsidRPr="000412B3" w:rsidRDefault="00271951" w:rsidP="000412B3">
      <w:pPr>
        <w:spacing w:after="0"/>
        <w:rPr>
          <w:rFonts w:ascii="Calibri Light" w:hAnsi="Calibri Light"/>
          <w:bCs/>
          <w:sz w:val="24"/>
          <w:szCs w:val="24"/>
        </w:rPr>
      </w:pPr>
      <w:r w:rsidRPr="000412B3">
        <w:rPr>
          <w:rFonts w:ascii="Calibri Light" w:hAnsi="Calibri Light"/>
          <w:bCs/>
          <w:sz w:val="24"/>
          <w:szCs w:val="24"/>
        </w:rPr>
        <w:t xml:space="preserve">Car, une fois acceptés, les enfants d'une même "promotion" entrent dans une filière taillée sur mesure. Par groupes de filles ou de garçons d'abord, ils s'initient vers 12 ans aux </w:t>
      </w:r>
      <w:r w:rsidR="000412B3" w:rsidRPr="000412B3">
        <w:rPr>
          <w:rFonts w:ascii="Calibri Light" w:hAnsi="Calibri Light"/>
          <w:bCs/>
          <w:sz w:val="24"/>
          <w:szCs w:val="24"/>
        </w:rPr>
        <w:t>« </w:t>
      </w:r>
      <w:r w:rsidRPr="000412B3">
        <w:rPr>
          <w:rFonts w:ascii="Calibri Light" w:hAnsi="Calibri Light"/>
          <w:bCs/>
          <w:sz w:val="24"/>
          <w:szCs w:val="24"/>
        </w:rPr>
        <w:t xml:space="preserve">loisirs de leur </w:t>
      </w:r>
      <w:r w:rsidR="00777846" w:rsidRPr="000412B3">
        <w:rPr>
          <w:rFonts w:ascii="Calibri Light" w:hAnsi="Calibri Light"/>
          <w:bCs/>
          <w:sz w:val="24"/>
          <w:szCs w:val="24"/>
        </w:rPr>
        <w:t>âge »</w:t>
      </w:r>
      <w:r w:rsidR="000412B3" w:rsidRPr="000412B3">
        <w:rPr>
          <w:rFonts w:ascii="Calibri Light" w:hAnsi="Calibri Light"/>
          <w:bCs/>
          <w:sz w:val="24"/>
          <w:szCs w:val="24"/>
        </w:rPr>
        <w:t xml:space="preserve"> :</w:t>
      </w:r>
      <w:r w:rsidRPr="000412B3">
        <w:rPr>
          <w:rFonts w:ascii="Calibri Light" w:hAnsi="Calibri Light"/>
          <w:bCs/>
          <w:sz w:val="24"/>
          <w:szCs w:val="24"/>
        </w:rPr>
        <w:t xml:space="preserve"> expositions, théâtre, bridge ou karting, selon les goûts et les couleurs. A partir de 14 ans, tous apprennent les bases du rock à quatre temps. Puis "les choses sérieuses débutent, vers l'âge de 15 ans pour les filles", précise Laurence Caracalla dans son précieux Carnet du savoir-vivre (Flammarion-Le Figaro, 2009). Les adolescentes organisent alors leur soirée, généralement à plusieurs. Les parents sont prévenus : la facture oscillera entre 5000 et 50 000 euros par famille invitante. </w:t>
      </w:r>
    </w:p>
    <w:p w:rsidR="00271951" w:rsidRPr="000412B3" w:rsidRDefault="00271951" w:rsidP="000412B3">
      <w:pPr>
        <w:spacing w:after="0"/>
        <w:rPr>
          <w:rFonts w:ascii="Calibri Light" w:hAnsi="Calibri Light"/>
          <w:bCs/>
          <w:sz w:val="24"/>
          <w:szCs w:val="24"/>
        </w:rPr>
      </w:pPr>
      <w:r w:rsidRPr="000412B3">
        <w:rPr>
          <w:rFonts w:ascii="Calibri Light" w:hAnsi="Calibri Light"/>
          <w:bCs/>
          <w:sz w:val="24"/>
          <w:szCs w:val="24"/>
        </w:rPr>
        <w:t xml:space="preserve">Le carnet de bal ne désemplit pas pour autant. En France, un nouveau rallye est inauguré tous les deux ans. On en recense une vingtaine à Paris et une petite dizaine dans les refuges huppés de l'élite francilienne (Neuilly-sur-Seine, Versailles, Boulogne). Nantes en compte trois pour 282 000 habitants, Bordeaux, Lyon, Marseille, Lille ont aussi les leurs. </w:t>
      </w:r>
    </w:p>
    <w:p w:rsidR="00271951" w:rsidRPr="000412B3" w:rsidRDefault="00271951" w:rsidP="000412B3">
      <w:pPr>
        <w:spacing w:after="0"/>
        <w:rPr>
          <w:rFonts w:ascii="Calibri Light" w:hAnsi="Calibri Light"/>
          <w:bCs/>
          <w:sz w:val="24"/>
          <w:szCs w:val="24"/>
        </w:rPr>
      </w:pPr>
      <w:r w:rsidRPr="000412B3">
        <w:rPr>
          <w:rFonts w:ascii="Calibri Light" w:hAnsi="Calibri Light"/>
          <w:bCs/>
          <w:sz w:val="24"/>
          <w:szCs w:val="24"/>
        </w:rPr>
        <w:t>Dans les alcôves du cercle France- Amériques, les nouvelles égéries de l'aristocratie s'exhibent en haute couture- ou imitation. Exit les robes de maman, au serre-tête assorti. Le talon se porte aussi haut que le tissu est court. Sous la lumière acide des projecteurs, des minets se déhanchent, l'écharpe blanche en bandoulière. Les couples d'un soir s'enlacent sans retenue sous l'</w:t>
      </w:r>
      <w:r w:rsidR="00777846" w:rsidRPr="000412B3">
        <w:rPr>
          <w:rFonts w:ascii="Calibri Light" w:hAnsi="Calibri Light"/>
          <w:bCs/>
          <w:sz w:val="24"/>
          <w:szCs w:val="24"/>
        </w:rPr>
        <w:t>œil</w:t>
      </w:r>
      <w:r w:rsidRPr="000412B3">
        <w:rPr>
          <w:rFonts w:ascii="Calibri Light" w:hAnsi="Calibri Light"/>
          <w:bCs/>
          <w:sz w:val="24"/>
          <w:szCs w:val="24"/>
        </w:rPr>
        <w:t xml:space="preserve"> des quatre photographes missionnés pour couvrir l'événement. La nuit sera longue, l'alcool coule à flots, mais dans chaque salle, un videur et un parent guettent les éventuels dérapages... </w:t>
      </w:r>
      <w:r w:rsidR="000412B3" w:rsidRPr="000412B3">
        <w:rPr>
          <w:rFonts w:ascii="Calibri Light" w:hAnsi="Calibri Light"/>
          <w:bCs/>
          <w:sz w:val="24"/>
          <w:szCs w:val="24"/>
        </w:rPr>
        <w:t>[…]</w:t>
      </w:r>
    </w:p>
    <w:p w:rsidR="00271951" w:rsidRPr="000412B3" w:rsidRDefault="00271951" w:rsidP="000412B3">
      <w:pPr>
        <w:spacing w:after="0"/>
        <w:rPr>
          <w:rFonts w:ascii="Calibri Light" w:hAnsi="Calibri Light"/>
          <w:b/>
          <w:sz w:val="24"/>
          <w:szCs w:val="24"/>
        </w:rPr>
      </w:pPr>
      <w:r w:rsidRPr="000412B3">
        <w:rPr>
          <w:rFonts w:ascii="Calibri Light" w:hAnsi="Calibri Light"/>
          <w:b/>
          <w:sz w:val="24"/>
          <w:szCs w:val="24"/>
        </w:rPr>
        <w:t>"On y apprend à se tenir"</w:t>
      </w:r>
    </w:p>
    <w:p w:rsidR="00271951" w:rsidRPr="000412B3" w:rsidRDefault="00271951" w:rsidP="000412B3">
      <w:pPr>
        <w:spacing w:after="0"/>
        <w:rPr>
          <w:rFonts w:ascii="Calibri Light" w:hAnsi="Calibri Light"/>
          <w:bCs/>
          <w:sz w:val="24"/>
          <w:szCs w:val="24"/>
        </w:rPr>
      </w:pPr>
      <w:r w:rsidRPr="000412B3">
        <w:rPr>
          <w:rFonts w:ascii="Calibri Light" w:hAnsi="Calibri Light"/>
          <w:bCs/>
          <w:sz w:val="24"/>
          <w:szCs w:val="24"/>
        </w:rPr>
        <w:t xml:space="preserve">[…] Aymeric, Sixtine, Stéphane et Emilie-Anne, étudiants en école de commerce et de communication, ont été formés à la même école des mondanités et s'en réjouissent. "On y apprend à se tenir, à s'habiller, à répondre à une invitation", témoigne </w:t>
      </w:r>
      <w:r w:rsidR="000412B3" w:rsidRPr="000412B3">
        <w:rPr>
          <w:rFonts w:ascii="Calibri Light" w:hAnsi="Calibri Light"/>
          <w:bCs/>
          <w:sz w:val="24"/>
          <w:szCs w:val="24"/>
        </w:rPr>
        <w:t>l’une ;</w:t>
      </w:r>
      <w:r w:rsidRPr="000412B3">
        <w:rPr>
          <w:rFonts w:ascii="Calibri Light" w:hAnsi="Calibri Light"/>
          <w:bCs/>
          <w:sz w:val="24"/>
          <w:szCs w:val="24"/>
        </w:rPr>
        <w:t xml:space="preserve"> "On se construit un réseau", enchaîne son voisin. Contrairement aux autres jeunes de leur génération, les ados des rallyes se rebellent rarement contre le schéma parental. "Leurs parents leur organisent des soirées de rêve dans des endroits </w:t>
      </w:r>
      <w:r w:rsidR="000412B3" w:rsidRPr="000412B3">
        <w:rPr>
          <w:rFonts w:ascii="Calibri Light" w:hAnsi="Calibri Light"/>
          <w:bCs/>
          <w:sz w:val="24"/>
          <w:szCs w:val="24"/>
        </w:rPr>
        <w:t>magnifiques !</w:t>
      </w:r>
      <w:r w:rsidRPr="000412B3">
        <w:rPr>
          <w:rFonts w:ascii="Calibri Light" w:hAnsi="Calibri Light"/>
          <w:bCs/>
          <w:sz w:val="24"/>
          <w:szCs w:val="24"/>
        </w:rPr>
        <w:t xml:space="preserve"> De quoi se plaindraient-</w:t>
      </w:r>
      <w:r w:rsidR="000412B3" w:rsidRPr="000412B3">
        <w:rPr>
          <w:rFonts w:ascii="Calibri Light" w:hAnsi="Calibri Light"/>
          <w:bCs/>
          <w:sz w:val="24"/>
          <w:szCs w:val="24"/>
        </w:rPr>
        <w:t>ils ?</w:t>
      </w:r>
      <w:r w:rsidRPr="000412B3">
        <w:rPr>
          <w:rFonts w:ascii="Calibri Light" w:hAnsi="Calibri Light"/>
          <w:bCs/>
          <w:sz w:val="24"/>
          <w:szCs w:val="24"/>
        </w:rPr>
        <w:t xml:space="preserve">" ironise Judith, héritière de l'une des plus grandes fortunes de France et fine connaisseuse du sujet.  </w:t>
      </w:r>
    </w:p>
    <w:p w:rsidR="00A33038" w:rsidRDefault="000412B3" w:rsidP="000412B3">
      <w:pPr>
        <w:spacing w:after="0"/>
        <w:rPr>
          <w:rFonts w:ascii="Calibri Light" w:hAnsi="Calibri Light"/>
          <w:bCs/>
          <w:sz w:val="24"/>
          <w:szCs w:val="24"/>
        </w:rPr>
      </w:pPr>
      <w:r w:rsidRPr="000412B3">
        <w:rPr>
          <w:rFonts w:ascii="Calibri Light" w:hAnsi="Calibri Light"/>
          <w:bCs/>
          <w:sz w:val="24"/>
          <w:szCs w:val="24"/>
        </w:rPr>
        <w:t xml:space="preserve">[…] </w:t>
      </w:r>
      <w:r w:rsidR="00271951" w:rsidRPr="000412B3">
        <w:rPr>
          <w:rFonts w:ascii="Calibri Light" w:hAnsi="Calibri Light"/>
          <w:bCs/>
          <w:sz w:val="24"/>
          <w:szCs w:val="24"/>
        </w:rPr>
        <w:t>Tout y est propice, de fait, à la "transmission implicite" des valeurs bourgeoises, expliquent les chercheurs. La cooptation permet aux familles de gérer, "sans interférence", les conditions de leur reproduction sociale. Les sorties culturelles familiarisent les enfants avec l'idée que, "pour eux, la culture va de soi". Ultime exercice de sociabilité maîtrisée, les soirées de rallye apprennent enfin aux héritiers à "reconnaître leur semblable". Et la boucle est bouclée.</w:t>
      </w:r>
    </w:p>
    <w:p w:rsidR="000412B3" w:rsidRPr="00D028BE" w:rsidRDefault="000412B3" w:rsidP="000412B3">
      <w:pPr>
        <w:spacing w:after="0"/>
        <w:jc w:val="right"/>
        <w:rPr>
          <w:rFonts w:ascii="Calibri Light" w:hAnsi="Calibri Light"/>
          <w:bCs/>
          <w:i/>
          <w:iCs/>
          <w:sz w:val="24"/>
          <w:szCs w:val="24"/>
        </w:rPr>
      </w:pPr>
      <w:r w:rsidRPr="00D028BE">
        <w:rPr>
          <w:rFonts w:ascii="Calibri Light" w:hAnsi="Calibri Light"/>
          <w:bCs/>
          <w:i/>
          <w:iCs/>
          <w:sz w:val="24"/>
          <w:szCs w:val="24"/>
        </w:rPr>
        <w:t>Les bals des prétendants, par Julie Joly, publié le 16/12/2009 dans l’Express</w:t>
      </w:r>
    </w:p>
    <w:p w:rsidR="006A6F33" w:rsidRDefault="00777846" w:rsidP="00777846">
      <w:pPr>
        <w:spacing w:after="0"/>
        <w:rPr>
          <w:rFonts w:ascii="Calibri Light" w:hAnsi="Calibri Light"/>
          <w:bCs/>
          <w:color w:val="000000" w:themeColor="text1"/>
          <w:sz w:val="24"/>
          <w:szCs w:val="24"/>
        </w:rPr>
      </w:pPr>
      <w:bookmarkStart w:id="1" w:name="_Hlk13761820"/>
      <w:r w:rsidRPr="00777846">
        <w:rPr>
          <w:rFonts w:ascii="Calibri Light" w:hAnsi="Calibri Light"/>
          <w:bCs/>
          <w:color w:val="000000" w:themeColor="text1"/>
          <w:sz w:val="24"/>
          <w:szCs w:val="24"/>
        </w:rPr>
        <w:t>Question 1</w:t>
      </w:r>
      <w:r>
        <w:rPr>
          <w:rFonts w:ascii="Calibri Light" w:hAnsi="Calibri Light"/>
          <w:bCs/>
          <w:color w:val="000000" w:themeColor="text1"/>
          <w:sz w:val="24"/>
          <w:szCs w:val="24"/>
        </w:rPr>
        <w:t>. Quelles activités ont les enfants ensemble ?</w:t>
      </w:r>
    </w:p>
    <w:p w:rsidR="00777846" w:rsidRDefault="00777846" w:rsidP="00777846">
      <w:pPr>
        <w:spacing w:after="0"/>
        <w:rPr>
          <w:rFonts w:ascii="Calibri Light" w:hAnsi="Calibri Light"/>
          <w:bCs/>
          <w:color w:val="000000" w:themeColor="text1"/>
          <w:sz w:val="24"/>
          <w:szCs w:val="24"/>
        </w:rPr>
      </w:pPr>
      <w:r>
        <w:rPr>
          <w:rFonts w:ascii="Calibri Light" w:hAnsi="Calibri Light"/>
          <w:bCs/>
          <w:color w:val="000000" w:themeColor="text1"/>
          <w:sz w:val="24"/>
          <w:szCs w:val="24"/>
        </w:rPr>
        <w:t xml:space="preserve">Question 2. Qu’apprennent les enfants au sein de ces réunions ? </w:t>
      </w:r>
    </w:p>
    <w:p w:rsidR="00777846" w:rsidRDefault="00777846" w:rsidP="00777846">
      <w:pPr>
        <w:spacing w:after="0"/>
        <w:rPr>
          <w:rFonts w:ascii="Calibri Light" w:hAnsi="Calibri Light"/>
          <w:bCs/>
          <w:color w:val="000000" w:themeColor="text1"/>
          <w:sz w:val="24"/>
          <w:szCs w:val="24"/>
        </w:rPr>
      </w:pPr>
      <w:r>
        <w:rPr>
          <w:rFonts w:ascii="Calibri Light" w:hAnsi="Calibri Light"/>
          <w:bCs/>
          <w:color w:val="000000" w:themeColor="text1"/>
          <w:sz w:val="24"/>
          <w:szCs w:val="24"/>
        </w:rPr>
        <w:t>Question 3. En quoi peut on dire que ces pratiques sont différentes des enfants issus d’autres milieux sociaux ?</w:t>
      </w:r>
    </w:p>
    <w:p w:rsidR="00777846" w:rsidRDefault="00777846" w:rsidP="00777846">
      <w:pPr>
        <w:spacing w:after="0"/>
        <w:rPr>
          <w:rFonts w:ascii="Calibri Light" w:hAnsi="Calibri Light"/>
          <w:bCs/>
          <w:color w:val="000000" w:themeColor="text1"/>
          <w:sz w:val="24"/>
          <w:szCs w:val="24"/>
        </w:rPr>
      </w:pPr>
      <w:r>
        <w:rPr>
          <w:rFonts w:ascii="Calibri Light" w:hAnsi="Calibri Light"/>
          <w:bCs/>
          <w:color w:val="000000" w:themeColor="text1"/>
          <w:sz w:val="24"/>
          <w:szCs w:val="24"/>
        </w:rPr>
        <w:t>Question 4. Quel est l’objectif pour les familles bourgeoise d’inscrire son enfant dans un rallye ?</w:t>
      </w:r>
    </w:p>
    <w:p w:rsidR="00777846" w:rsidRDefault="00777846" w:rsidP="00777846">
      <w:pPr>
        <w:spacing w:after="0"/>
        <w:rPr>
          <w:rFonts w:ascii="Calibri Light" w:hAnsi="Calibri Light"/>
          <w:bCs/>
          <w:color w:val="000000" w:themeColor="text1"/>
          <w:sz w:val="24"/>
          <w:szCs w:val="24"/>
        </w:rPr>
      </w:pPr>
    </w:p>
    <w:p w:rsidR="00020415" w:rsidRPr="00777846" w:rsidRDefault="00020415" w:rsidP="00777846">
      <w:pPr>
        <w:spacing w:after="0"/>
        <w:rPr>
          <w:rFonts w:ascii="Calibri Light" w:hAnsi="Calibri Light"/>
          <w:bCs/>
          <w:color w:val="000000" w:themeColor="text1"/>
          <w:sz w:val="24"/>
          <w:szCs w:val="24"/>
        </w:rPr>
      </w:pPr>
    </w:p>
    <w:p w:rsidR="00A33038" w:rsidRPr="00506EBE" w:rsidRDefault="00A33038" w:rsidP="00A33038">
      <w:pPr>
        <w:rPr>
          <w:rFonts w:ascii="Calibri Light" w:hAnsi="Calibri Light"/>
          <w:b/>
          <w:color w:val="000000" w:themeColor="text1"/>
          <w:sz w:val="28"/>
          <w:szCs w:val="28"/>
        </w:rPr>
      </w:pPr>
      <w:r w:rsidRPr="00506EBE">
        <w:rPr>
          <w:rFonts w:ascii="Calibri Light" w:hAnsi="Calibri Light"/>
          <w:b/>
          <w:color w:val="000000" w:themeColor="text1"/>
          <w:sz w:val="28"/>
          <w:szCs w:val="28"/>
          <w:u w:val="single"/>
        </w:rPr>
        <w:lastRenderedPageBreak/>
        <w:t xml:space="preserve">Exercice </w:t>
      </w:r>
      <w:r w:rsidR="006A6F33">
        <w:rPr>
          <w:rFonts w:ascii="Calibri Light" w:hAnsi="Calibri Light"/>
          <w:b/>
          <w:color w:val="000000" w:themeColor="text1"/>
          <w:sz w:val="28"/>
          <w:szCs w:val="28"/>
          <w:u w:val="single"/>
        </w:rPr>
        <w:t>2</w:t>
      </w:r>
      <w:r w:rsidRPr="00506EBE">
        <w:rPr>
          <w:rFonts w:ascii="Calibri Light" w:hAnsi="Calibri Light"/>
          <w:b/>
          <w:color w:val="000000" w:themeColor="text1"/>
          <w:sz w:val="28"/>
          <w:szCs w:val="28"/>
          <w:u w:val="single"/>
        </w:rPr>
        <w:t xml:space="preserve"> : </w:t>
      </w:r>
      <w:r w:rsidR="006A6F33">
        <w:rPr>
          <w:rFonts w:ascii="Calibri Light" w:hAnsi="Calibri Light"/>
          <w:b/>
          <w:color w:val="000000" w:themeColor="text1"/>
          <w:sz w:val="28"/>
          <w:szCs w:val="28"/>
          <w:u w:val="single"/>
        </w:rPr>
        <w:t xml:space="preserve">Les jouets, objet d’anticipation des rôles </w:t>
      </w:r>
    </w:p>
    <w:p w:rsidR="00A33038" w:rsidRDefault="00A33038" w:rsidP="00A33038">
      <w:pPr>
        <w:rPr>
          <w:rFonts w:ascii="Calibri Light" w:hAnsi="Calibri Light"/>
          <w:b/>
          <w:sz w:val="24"/>
          <w:szCs w:val="24"/>
        </w:rPr>
      </w:pPr>
      <w:r w:rsidRPr="00506EBE">
        <w:rPr>
          <w:rFonts w:ascii="Calibri Light" w:hAnsi="Calibri Light"/>
          <w:b/>
          <w:sz w:val="24"/>
          <w:szCs w:val="24"/>
        </w:rPr>
        <w:t xml:space="preserve">Document </w:t>
      </w:r>
      <w:r w:rsidR="006A6F33">
        <w:rPr>
          <w:rFonts w:ascii="Calibri Light" w:hAnsi="Calibri Light"/>
          <w:b/>
          <w:sz w:val="24"/>
          <w:szCs w:val="24"/>
        </w:rPr>
        <w:t>2</w:t>
      </w:r>
      <w:r>
        <w:rPr>
          <w:rFonts w:ascii="Calibri Light" w:hAnsi="Calibri Light"/>
          <w:b/>
          <w:sz w:val="24"/>
          <w:szCs w:val="24"/>
        </w:rPr>
        <w:t xml:space="preserve"> </w:t>
      </w:r>
      <w:r w:rsidRPr="00506EBE">
        <w:rPr>
          <w:rFonts w:ascii="Calibri Light" w:hAnsi="Calibri Light"/>
          <w:b/>
          <w:sz w:val="24"/>
          <w:szCs w:val="24"/>
        </w:rPr>
        <w:t xml:space="preserve">: </w:t>
      </w:r>
      <w:r w:rsidR="006A6F33">
        <w:rPr>
          <w:rFonts w:ascii="Calibri Light" w:hAnsi="Calibri Light"/>
          <w:b/>
          <w:sz w:val="24"/>
          <w:szCs w:val="24"/>
        </w:rPr>
        <w:t>Les jouets pour enfants</w:t>
      </w:r>
    </w:p>
    <w:p w:rsidR="00E327CD" w:rsidRPr="009371E7" w:rsidRDefault="00E327CD" w:rsidP="00A33038">
      <w:pPr>
        <w:rPr>
          <w:rFonts w:ascii="Calibri Light" w:hAnsi="Calibri Light"/>
          <w:bCs/>
          <w:sz w:val="24"/>
          <w:szCs w:val="24"/>
        </w:rPr>
      </w:pPr>
      <w:r w:rsidRPr="009371E7">
        <w:rPr>
          <w:rFonts w:ascii="Calibri Light" w:hAnsi="Calibri Light"/>
          <w:bCs/>
          <w:sz w:val="24"/>
          <w:szCs w:val="24"/>
        </w:rPr>
        <w:t>Les jouets sont un objet privilégié pour l’étude des catégories de genre. En eux se cristallisent une multitude de représentations sociales liées aux rôles et identités traditionnellement associés à chaque sexe et beaucoup plus marqués que dans la réalité. Les mondes ludiques masculins et féminins divergent ainsi sur bien des points : type de jeux, lexique, formes et images spécifiques, rapport aux autres, à son propre corps, à l’espace et au temps, au travail productif et reproductif, etc. Reproduisant un microcosme avec ses personnages, ses objets et ses activités, le jouet fonctionne comme première initiation des filles et des garçons à de nombreux domaines de la vie sociale, dans l’objectif d’informer les enfants sur leur champ des possibles respectif et, ainsi, de filtrer les expériences ultérieures. Le jouet fait, par ailleurs, partie d’un ensemble plus vaste d’objets par lesquels sont diffusées des représentations sociales sexuées : dessins animés, films, albums illustrés, publicités, encyclopédies (</w:t>
      </w:r>
      <w:proofErr w:type="spellStart"/>
      <w:r w:rsidRPr="009371E7">
        <w:rPr>
          <w:rFonts w:ascii="Calibri Light" w:hAnsi="Calibri Light"/>
          <w:bCs/>
          <w:sz w:val="24"/>
          <w:szCs w:val="24"/>
        </w:rPr>
        <w:t>Détrez</w:t>
      </w:r>
      <w:proofErr w:type="spellEnd"/>
      <w:r w:rsidRPr="009371E7">
        <w:rPr>
          <w:rFonts w:ascii="Calibri Light" w:hAnsi="Calibri Light"/>
          <w:bCs/>
          <w:sz w:val="24"/>
          <w:szCs w:val="24"/>
        </w:rPr>
        <w:t xml:space="preserve"> 2005), etc. Sa particularité réside dans le fait de permettre aux enfants un apprentissage actif des catégories de genre par la manipulation quotidienne et dès le plus jeune âge de ces représentations matérialisées dans des objets qui leur sont destinés. Les enfants ne jouent pas avec des jouets mais avec des idéologies incarnées dont la puissance d’appropriation est d’autant plus importante que les enfants sont acteurs de leur propre socialisation. L’expérience ludique apparaît ainsi sous la forme d’une véritable pédagogie active de la différence entre les sexes.</w:t>
      </w:r>
    </w:p>
    <w:p w:rsidR="00E327CD" w:rsidRDefault="00E327CD" w:rsidP="00020415">
      <w:pPr>
        <w:jc w:val="right"/>
        <w:rPr>
          <w:rFonts w:ascii="Calibri Light" w:hAnsi="Calibri Light"/>
          <w:bCs/>
          <w:sz w:val="24"/>
          <w:szCs w:val="24"/>
        </w:rPr>
      </w:pPr>
      <w:proofErr w:type="spellStart"/>
      <w:r w:rsidRPr="00020415">
        <w:rPr>
          <w:rFonts w:ascii="Calibri Light" w:hAnsi="Calibri Light"/>
          <w:bCs/>
          <w:sz w:val="24"/>
          <w:szCs w:val="24"/>
        </w:rPr>
        <w:t>Zegaï</w:t>
      </w:r>
      <w:proofErr w:type="spellEnd"/>
      <w:r w:rsidRPr="00020415">
        <w:rPr>
          <w:rFonts w:ascii="Calibri Light" w:hAnsi="Calibri Light"/>
          <w:bCs/>
          <w:sz w:val="24"/>
          <w:szCs w:val="24"/>
        </w:rPr>
        <w:t> Mona, « La mise en scène de la différence des sexes dans les jouets et leurs espaces de commercialisation », </w:t>
      </w:r>
      <w:r w:rsidRPr="00020415">
        <w:rPr>
          <w:rFonts w:ascii="Calibri Light" w:hAnsi="Calibri Light"/>
          <w:bCs/>
          <w:i/>
          <w:iCs/>
          <w:sz w:val="24"/>
          <w:szCs w:val="24"/>
        </w:rPr>
        <w:t>Cahiers du Genre</w:t>
      </w:r>
      <w:r w:rsidRPr="00020415">
        <w:rPr>
          <w:rFonts w:ascii="Calibri Light" w:hAnsi="Calibri Light"/>
          <w:bCs/>
          <w:sz w:val="24"/>
          <w:szCs w:val="24"/>
        </w:rPr>
        <w:t>, 2010/2 (n° 49)</w:t>
      </w:r>
    </w:p>
    <w:p w:rsidR="00020415" w:rsidRDefault="00020415" w:rsidP="0052282B">
      <w:pPr>
        <w:spacing w:after="0"/>
        <w:jc w:val="left"/>
        <w:rPr>
          <w:rFonts w:ascii="Calibri Light" w:hAnsi="Calibri Light"/>
          <w:bCs/>
          <w:sz w:val="24"/>
          <w:szCs w:val="24"/>
        </w:rPr>
      </w:pPr>
      <w:r>
        <w:rPr>
          <w:rFonts w:ascii="Calibri Light" w:hAnsi="Calibri Light"/>
          <w:bCs/>
          <w:sz w:val="24"/>
          <w:szCs w:val="24"/>
        </w:rPr>
        <w:t xml:space="preserve">Question 1. </w:t>
      </w:r>
      <w:r w:rsidR="00FA0217">
        <w:rPr>
          <w:rFonts w:ascii="Calibri Light" w:hAnsi="Calibri Light"/>
          <w:bCs/>
          <w:sz w:val="24"/>
          <w:szCs w:val="24"/>
        </w:rPr>
        <w:t>Les jouets correspondent à quelle</w:t>
      </w:r>
      <w:r w:rsidR="0052282B">
        <w:rPr>
          <w:rFonts w:ascii="Calibri Light" w:hAnsi="Calibri Light"/>
          <w:bCs/>
          <w:sz w:val="24"/>
          <w:szCs w:val="24"/>
        </w:rPr>
        <w:t>(s)</w:t>
      </w:r>
      <w:r w:rsidR="00FA0217">
        <w:rPr>
          <w:rFonts w:ascii="Calibri Light" w:hAnsi="Calibri Light"/>
          <w:bCs/>
          <w:sz w:val="24"/>
          <w:szCs w:val="24"/>
        </w:rPr>
        <w:t xml:space="preserve"> manière</w:t>
      </w:r>
      <w:r w:rsidR="0052282B">
        <w:rPr>
          <w:rFonts w:ascii="Calibri Light" w:hAnsi="Calibri Light"/>
          <w:bCs/>
          <w:sz w:val="24"/>
          <w:szCs w:val="24"/>
        </w:rPr>
        <w:t>(s)</w:t>
      </w:r>
      <w:r w:rsidR="00FA0217">
        <w:rPr>
          <w:rFonts w:ascii="Calibri Light" w:hAnsi="Calibri Light"/>
          <w:bCs/>
          <w:sz w:val="24"/>
          <w:szCs w:val="24"/>
        </w:rPr>
        <w:t xml:space="preserve"> d’intérioriser ? </w:t>
      </w:r>
      <w:r w:rsidR="0052282B">
        <w:rPr>
          <w:rFonts w:ascii="Calibri Light" w:hAnsi="Calibri Light"/>
          <w:bCs/>
          <w:sz w:val="24"/>
          <w:szCs w:val="24"/>
        </w:rPr>
        <w:t>(Imitation</w:t>
      </w:r>
      <w:r w:rsidR="00FA0217">
        <w:rPr>
          <w:rFonts w:ascii="Calibri Light" w:hAnsi="Calibri Light"/>
          <w:bCs/>
          <w:sz w:val="24"/>
          <w:szCs w:val="24"/>
        </w:rPr>
        <w:t>, Injonction ou interaction ?)</w:t>
      </w:r>
    </w:p>
    <w:p w:rsidR="0052282B" w:rsidRDefault="0052282B" w:rsidP="0052282B">
      <w:pPr>
        <w:spacing w:after="0"/>
        <w:jc w:val="left"/>
        <w:rPr>
          <w:rFonts w:ascii="Calibri Light" w:hAnsi="Calibri Light"/>
          <w:bCs/>
          <w:sz w:val="24"/>
          <w:szCs w:val="24"/>
        </w:rPr>
      </w:pPr>
      <w:r>
        <w:rPr>
          <w:rFonts w:ascii="Calibri Light" w:hAnsi="Calibri Light"/>
          <w:bCs/>
          <w:sz w:val="24"/>
          <w:szCs w:val="24"/>
        </w:rPr>
        <w:t>Question 2. En quoi peut on dire que les jouets peuvent être un moyen d’anticiper son futur rôle ? Aidez vous d’un exemple pour expliquer votre idée</w:t>
      </w:r>
    </w:p>
    <w:p w:rsidR="0052282B" w:rsidRDefault="0052282B" w:rsidP="0052282B">
      <w:pPr>
        <w:spacing w:after="0"/>
        <w:jc w:val="left"/>
        <w:rPr>
          <w:rFonts w:ascii="Calibri Light" w:hAnsi="Calibri Light"/>
          <w:bCs/>
          <w:sz w:val="24"/>
          <w:szCs w:val="24"/>
        </w:rPr>
      </w:pPr>
      <w:r>
        <w:rPr>
          <w:rFonts w:ascii="Calibri Light" w:hAnsi="Calibri Light"/>
          <w:bCs/>
          <w:sz w:val="24"/>
          <w:szCs w:val="24"/>
        </w:rPr>
        <w:t>Question 3. Donnez des exemples de jouets sexués pour les garçons et les filles</w:t>
      </w:r>
    </w:p>
    <w:p w:rsidR="0052282B" w:rsidRDefault="0052282B" w:rsidP="0052282B">
      <w:pPr>
        <w:spacing w:after="0"/>
        <w:jc w:val="left"/>
        <w:rPr>
          <w:rFonts w:ascii="Calibri Light" w:hAnsi="Calibri Light"/>
          <w:bCs/>
          <w:sz w:val="24"/>
          <w:szCs w:val="24"/>
        </w:rPr>
      </w:pPr>
      <w:r>
        <w:rPr>
          <w:rFonts w:ascii="Calibri Light" w:hAnsi="Calibri Light"/>
          <w:bCs/>
          <w:sz w:val="24"/>
          <w:szCs w:val="24"/>
        </w:rPr>
        <w:t>Question 4. Expliquez pourquoi aujourd’hui les choses changent un peu concernant les jouets sexués.</w:t>
      </w:r>
    </w:p>
    <w:p w:rsidR="0052282B" w:rsidRPr="00020415" w:rsidRDefault="0052282B" w:rsidP="0052282B">
      <w:pPr>
        <w:spacing w:after="0"/>
        <w:jc w:val="left"/>
        <w:rPr>
          <w:rFonts w:ascii="Calibri Light" w:hAnsi="Calibri Light"/>
          <w:bCs/>
          <w:sz w:val="24"/>
          <w:szCs w:val="24"/>
        </w:rPr>
      </w:pPr>
    </w:p>
    <w:bookmarkEnd w:id="1"/>
    <w:p w:rsidR="000834AE" w:rsidRPr="00506EBE" w:rsidRDefault="000834AE" w:rsidP="000834AE">
      <w:pPr>
        <w:rPr>
          <w:rFonts w:ascii="Calibri Light" w:hAnsi="Calibri Light"/>
          <w:b/>
          <w:color w:val="000000" w:themeColor="text1"/>
          <w:sz w:val="28"/>
          <w:szCs w:val="28"/>
        </w:rPr>
      </w:pPr>
      <w:r w:rsidRPr="00506EBE">
        <w:rPr>
          <w:rFonts w:ascii="Calibri Light" w:hAnsi="Calibri Light"/>
          <w:b/>
          <w:color w:val="000000" w:themeColor="text1"/>
          <w:sz w:val="28"/>
          <w:szCs w:val="28"/>
          <w:u w:val="single"/>
        </w:rPr>
        <w:t xml:space="preserve">Exercice </w:t>
      </w:r>
      <w:r w:rsidR="006A6F33">
        <w:rPr>
          <w:rFonts w:ascii="Calibri Light" w:hAnsi="Calibri Light"/>
          <w:b/>
          <w:color w:val="000000" w:themeColor="text1"/>
          <w:sz w:val="28"/>
          <w:szCs w:val="28"/>
          <w:u w:val="single"/>
        </w:rPr>
        <w:t>3</w:t>
      </w:r>
      <w:r w:rsidRPr="00506EBE">
        <w:rPr>
          <w:rFonts w:ascii="Calibri Light" w:hAnsi="Calibri Light"/>
          <w:b/>
          <w:color w:val="000000" w:themeColor="text1"/>
          <w:sz w:val="28"/>
          <w:szCs w:val="28"/>
          <w:u w:val="single"/>
        </w:rPr>
        <w:t xml:space="preserve"> : </w:t>
      </w:r>
      <w:r>
        <w:rPr>
          <w:rFonts w:ascii="Calibri Light" w:hAnsi="Calibri Light"/>
          <w:b/>
          <w:color w:val="000000" w:themeColor="text1"/>
          <w:sz w:val="28"/>
          <w:szCs w:val="28"/>
          <w:u w:val="single"/>
        </w:rPr>
        <w:t>Rôle de la famille dans des orientations moins stéréotypées</w:t>
      </w:r>
      <w:r w:rsidRPr="00506EBE">
        <w:rPr>
          <w:rFonts w:ascii="Calibri Light" w:hAnsi="Calibri Light"/>
          <w:b/>
          <w:color w:val="000000" w:themeColor="text1"/>
          <w:sz w:val="28"/>
          <w:szCs w:val="28"/>
          <w:u w:val="single"/>
        </w:rPr>
        <w:t xml:space="preserve"> </w:t>
      </w:r>
    </w:p>
    <w:p w:rsidR="000834AE" w:rsidRDefault="000834AE" w:rsidP="000834AE">
      <w:pPr>
        <w:rPr>
          <w:rFonts w:ascii="Calibri Light" w:hAnsi="Calibri Light"/>
          <w:b/>
          <w:sz w:val="24"/>
          <w:szCs w:val="24"/>
        </w:rPr>
      </w:pPr>
      <w:r w:rsidRPr="00506EBE">
        <w:rPr>
          <w:rFonts w:ascii="Calibri Light" w:hAnsi="Calibri Light"/>
          <w:b/>
          <w:sz w:val="24"/>
          <w:szCs w:val="24"/>
        </w:rPr>
        <w:t xml:space="preserve">Document </w:t>
      </w:r>
      <w:r w:rsidR="006A6F33">
        <w:rPr>
          <w:rFonts w:ascii="Calibri Light" w:hAnsi="Calibri Light"/>
          <w:b/>
          <w:sz w:val="24"/>
          <w:szCs w:val="24"/>
        </w:rPr>
        <w:t>3</w:t>
      </w:r>
      <w:r>
        <w:rPr>
          <w:rFonts w:ascii="Calibri Light" w:hAnsi="Calibri Light"/>
          <w:b/>
          <w:sz w:val="24"/>
          <w:szCs w:val="24"/>
        </w:rPr>
        <w:t xml:space="preserve"> </w:t>
      </w:r>
      <w:r w:rsidRPr="00506EBE">
        <w:rPr>
          <w:rFonts w:ascii="Calibri Light" w:hAnsi="Calibri Light"/>
          <w:b/>
          <w:sz w:val="24"/>
          <w:szCs w:val="24"/>
        </w:rPr>
        <w:t xml:space="preserve">: </w:t>
      </w:r>
      <w:r>
        <w:rPr>
          <w:rFonts w:ascii="Calibri Light" w:hAnsi="Calibri Light"/>
          <w:b/>
          <w:sz w:val="24"/>
          <w:szCs w:val="24"/>
        </w:rPr>
        <w:t>Les femmes scientifiques et leur famille</w:t>
      </w:r>
    </w:p>
    <w:p w:rsidR="000834AE" w:rsidRPr="000834AE" w:rsidRDefault="000834AE" w:rsidP="000834AE">
      <w:pPr>
        <w:rPr>
          <w:rFonts w:ascii="Calibri Light" w:hAnsi="Calibri Light"/>
          <w:bCs/>
          <w:sz w:val="24"/>
          <w:szCs w:val="24"/>
        </w:rPr>
      </w:pPr>
      <w:r w:rsidRPr="000834AE">
        <w:rPr>
          <w:rFonts w:ascii="Calibri Light" w:hAnsi="Calibri Light"/>
          <w:bCs/>
          <w:sz w:val="24"/>
          <w:szCs w:val="24"/>
        </w:rPr>
        <w:t xml:space="preserve">Les normaliennes scientifiques laissent bien apparaître dans leur récit de vie des conditions qui ont favorisé leur itinéraire : l’existence de femmes scientifiques dans leur entourage s’avère positive et l’effet est accentué si le père est également scientifique. La présence des mères est dépeinte également comme une aide stimulante. En ce qui concerne les mères scientifiques, elles ont donné le goût des sciences à leurs filles et battu en brèche la soi-disant incompatibilité entre les femmes et les disciplines scientifiques. Le facteur le plus déterminant n’a toutefois pas encore été cité : les familles des normaliennes par rapport à celles des normaliens adoptent des positions plus égalitaires et tendent à abolir les différences sexuées. Voilà pourquoi ces filles ont eu plus de chances d’accéder à des voies traditionnellement masculines. […] L’éviction des femmes des filières scientifiques peut être contrecarrée d’une part grâce à l’intérêt plus soutenu que les parents portent aux études de leurs enfants, filles et garçons, alors que l’emploi est devenu </w:t>
      </w:r>
      <w:r w:rsidRPr="000834AE">
        <w:rPr>
          <w:rFonts w:ascii="Calibri Light" w:hAnsi="Calibri Light"/>
          <w:bCs/>
          <w:sz w:val="24"/>
          <w:szCs w:val="24"/>
        </w:rPr>
        <w:lastRenderedPageBreak/>
        <w:t>une préoccupation centrale. D’autre part, l’entrée des filles dans des filières qui donnent une plus grande place aux mathématiques et à la physique permet d’étendre à tous les élèves, sans différence de sexe, l’apprentissage des sciences. […]</w:t>
      </w:r>
    </w:p>
    <w:p w:rsidR="000834AE" w:rsidRPr="00506EBE" w:rsidRDefault="000834AE" w:rsidP="000834AE">
      <w:pPr>
        <w:rPr>
          <w:rFonts w:ascii="Calibri Light" w:hAnsi="Calibri Light"/>
          <w:b/>
          <w:sz w:val="24"/>
          <w:szCs w:val="24"/>
        </w:rPr>
      </w:pPr>
      <w:proofErr w:type="spellStart"/>
      <w:r>
        <w:rPr>
          <w:rStyle w:val="uppercase"/>
          <w:color w:val="323232"/>
          <w:shd w:val="clear" w:color="auto" w:fill="FFFFFF"/>
        </w:rPr>
        <w:t>Divay</w:t>
      </w:r>
      <w:proofErr w:type="spellEnd"/>
      <w:r>
        <w:rPr>
          <w:color w:val="323232"/>
          <w:shd w:val="clear" w:color="auto" w:fill="FFFFFF"/>
        </w:rPr>
        <w:t xml:space="preserve"> Sophie, « Michèle Ferrand, Françoise Imbert, Catherine </w:t>
      </w:r>
      <w:proofErr w:type="spellStart"/>
      <w:r>
        <w:rPr>
          <w:color w:val="323232"/>
          <w:shd w:val="clear" w:color="auto" w:fill="FFFFFF"/>
        </w:rPr>
        <w:t>Marry</w:t>
      </w:r>
      <w:proofErr w:type="spellEnd"/>
      <w:r>
        <w:rPr>
          <w:color w:val="323232"/>
          <w:shd w:val="clear" w:color="auto" w:fill="FFFFFF"/>
        </w:rPr>
        <w:t>. </w:t>
      </w:r>
      <w:r>
        <w:rPr>
          <w:i/>
          <w:iCs/>
          <w:color w:val="323232"/>
          <w:shd w:val="clear" w:color="auto" w:fill="FFFFFF"/>
        </w:rPr>
        <w:t>L'excellence scolaire : une affaire de famille. Le cas des normaliennes et normaliens scientifiques</w:t>
      </w:r>
      <w:r>
        <w:rPr>
          <w:color w:val="323232"/>
          <w:shd w:val="clear" w:color="auto" w:fill="FFFFFF"/>
        </w:rPr>
        <w:t>. L'Harmattan, coll. Bibliothèque de l'éducation, Paris, 1 », </w:t>
      </w:r>
      <w:r>
        <w:rPr>
          <w:i/>
          <w:iCs/>
          <w:color w:val="323232"/>
          <w:shd w:val="clear" w:color="auto" w:fill="FFFFFF"/>
        </w:rPr>
        <w:t>Travail, genre et sociétés</w:t>
      </w:r>
      <w:r>
        <w:rPr>
          <w:color w:val="323232"/>
          <w:shd w:val="clear" w:color="auto" w:fill="FFFFFF"/>
        </w:rPr>
        <w:t>, </w:t>
      </w:r>
    </w:p>
    <w:p w:rsidR="00C94AC9" w:rsidRDefault="000834AE" w:rsidP="0052282B">
      <w:pPr>
        <w:spacing w:after="0"/>
        <w:rPr>
          <w:rFonts w:ascii="Calibri Light" w:hAnsi="Calibri Light"/>
          <w:bCs/>
          <w:color w:val="000000" w:themeColor="text1"/>
          <w:sz w:val="24"/>
          <w:szCs w:val="24"/>
        </w:rPr>
      </w:pPr>
      <w:r w:rsidRPr="000834AE">
        <w:rPr>
          <w:rFonts w:ascii="Calibri Light" w:hAnsi="Calibri Light"/>
          <w:bCs/>
          <w:color w:val="000000" w:themeColor="text1"/>
          <w:sz w:val="24"/>
          <w:szCs w:val="24"/>
        </w:rPr>
        <w:t xml:space="preserve">Question 1. </w:t>
      </w:r>
      <w:r>
        <w:rPr>
          <w:rFonts w:ascii="Calibri Light" w:hAnsi="Calibri Light"/>
          <w:bCs/>
          <w:color w:val="000000" w:themeColor="text1"/>
          <w:sz w:val="24"/>
          <w:szCs w:val="24"/>
        </w:rPr>
        <w:t>Quelles sont les conditions énoncées pour justifier de l’existence de femmes scientifiques ?</w:t>
      </w:r>
    </w:p>
    <w:p w:rsidR="0052282B" w:rsidRDefault="000834AE" w:rsidP="00934554">
      <w:pPr>
        <w:spacing w:after="0"/>
        <w:rPr>
          <w:rFonts w:ascii="Calibri Light" w:hAnsi="Calibri Light"/>
          <w:bCs/>
          <w:color w:val="000000" w:themeColor="text1"/>
          <w:sz w:val="24"/>
          <w:szCs w:val="24"/>
        </w:rPr>
      </w:pPr>
      <w:r>
        <w:rPr>
          <w:rFonts w:ascii="Calibri Light" w:hAnsi="Calibri Light"/>
          <w:bCs/>
          <w:color w:val="000000" w:themeColor="text1"/>
          <w:sz w:val="24"/>
          <w:szCs w:val="24"/>
        </w:rPr>
        <w:t>Question 2. Pourquoi peut on dire que la famille a un rôle pour inciter leur enfant à opter pour une</w:t>
      </w:r>
      <w:r w:rsidR="00020415">
        <w:rPr>
          <w:rFonts w:ascii="Calibri Light" w:hAnsi="Calibri Light"/>
          <w:bCs/>
          <w:color w:val="000000" w:themeColor="text1"/>
          <w:sz w:val="24"/>
          <w:szCs w:val="24"/>
        </w:rPr>
        <w:t xml:space="preserve"> mobilité</w:t>
      </w:r>
      <w:r>
        <w:rPr>
          <w:rFonts w:ascii="Calibri Light" w:hAnsi="Calibri Light"/>
          <w:bCs/>
          <w:color w:val="000000" w:themeColor="text1"/>
          <w:sz w:val="24"/>
          <w:szCs w:val="24"/>
        </w:rPr>
        <w:t xml:space="preserve"> non genrée ?</w:t>
      </w:r>
    </w:p>
    <w:p w:rsidR="00934554" w:rsidRPr="00934554" w:rsidRDefault="00934554" w:rsidP="00934554">
      <w:pPr>
        <w:spacing w:after="0"/>
        <w:rPr>
          <w:rFonts w:ascii="Calibri Light" w:hAnsi="Calibri Light"/>
          <w:bCs/>
          <w:color w:val="000000" w:themeColor="text1"/>
          <w:sz w:val="24"/>
          <w:szCs w:val="24"/>
        </w:rPr>
      </w:pPr>
    </w:p>
    <w:p w:rsidR="000412B3" w:rsidRPr="00506EBE" w:rsidRDefault="000412B3" w:rsidP="000412B3">
      <w:pPr>
        <w:rPr>
          <w:rFonts w:ascii="Calibri Light" w:hAnsi="Calibri Light"/>
          <w:b/>
          <w:color w:val="000000" w:themeColor="text1"/>
          <w:sz w:val="28"/>
          <w:szCs w:val="28"/>
        </w:rPr>
      </w:pPr>
      <w:r w:rsidRPr="00506EBE">
        <w:rPr>
          <w:rFonts w:ascii="Calibri Light" w:hAnsi="Calibri Light"/>
          <w:b/>
          <w:color w:val="000000" w:themeColor="text1"/>
          <w:sz w:val="28"/>
          <w:szCs w:val="28"/>
          <w:u w:val="single"/>
        </w:rPr>
        <w:t xml:space="preserve">Exercice </w:t>
      </w:r>
      <w:r w:rsidR="006A6F33">
        <w:rPr>
          <w:rFonts w:ascii="Calibri Light" w:hAnsi="Calibri Light"/>
          <w:b/>
          <w:color w:val="000000" w:themeColor="text1"/>
          <w:sz w:val="28"/>
          <w:szCs w:val="28"/>
          <w:u w:val="single"/>
        </w:rPr>
        <w:t>4</w:t>
      </w:r>
      <w:r w:rsidRPr="00506EBE">
        <w:rPr>
          <w:rFonts w:ascii="Calibri Light" w:hAnsi="Calibri Light"/>
          <w:b/>
          <w:color w:val="000000" w:themeColor="text1"/>
          <w:sz w:val="28"/>
          <w:szCs w:val="28"/>
          <w:u w:val="single"/>
        </w:rPr>
        <w:t xml:space="preserve"> : </w:t>
      </w:r>
      <w:r w:rsidR="006A6F33">
        <w:rPr>
          <w:rFonts w:ascii="Calibri Light" w:hAnsi="Calibri Light"/>
          <w:b/>
          <w:color w:val="000000" w:themeColor="text1"/>
          <w:sz w:val="28"/>
          <w:szCs w:val="28"/>
          <w:u w:val="single"/>
        </w:rPr>
        <w:t>Femmes et métiers</w:t>
      </w:r>
      <w:r w:rsidRPr="00506EBE">
        <w:rPr>
          <w:rFonts w:ascii="Calibri Light" w:hAnsi="Calibri Light"/>
          <w:b/>
          <w:color w:val="000000" w:themeColor="text1"/>
          <w:sz w:val="28"/>
          <w:szCs w:val="28"/>
          <w:u w:val="single"/>
        </w:rPr>
        <w:t xml:space="preserve"> </w:t>
      </w:r>
    </w:p>
    <w:p w:rsidR="000412B3" w:rsidRPr="000412B3" w:rsidRDefault="000412B3" w:rsidP="008F751A">
      <w:pPr>
        <w:rPr>
          <w:rFonts w:ascii="Calibri Light" w:hAnsi="Calibri Light"/>
          <w:b/>
          <w:sz w:val="24"/>
          <w:szCs w:val="24"/>
        </w:rPr>
      </w:pPr>
      <w:r w:rsidRPr="00506EBE">
        <w:rPr>
          <w:rFonts w:ascii="Calibri Light" w:hAnsi="Calibri Light"/>
          <w:b/>
          <w:sz w:val="24"/>
          <w:szCs w:val="24"/>
        </w:rPr>
        <w:t xml:space="preserve">Document </w:t>
      </w:r>
      <w:r w:rsidR="006A6F33">
        <w:rPr>
          <w:rFonts w:ascii="Calibri Light" w:hAnsi="Calibri Light"/>
          <w:b/>
          <w:sz w:val="24"/>
          <w:szCs w:val="24"/>
        </w:rPr>
        <w:t>4</w:t>
      </w:r>
      <w:r>
        <w:rPr>
          <w:rFonts w:ascii="Calibri Light" w:hAnsi="Calibri Light"/>
          <w:b/>
          <w:sz w:val="24"/>
          <w:szCs w:val="24"/>
        </w:rPr>
        <w:t xml:space="preserve"> </w:t>
      </w:r>
      <w:r w:rsidRPr="00506EBE">
        <w:rPr>
          <w:rFonts w:ascii="Calibri Light" w:hAnsi="Calibri Light"/>
          <w:b/>
          <w:sz w:val="24"/>
          <w:szCs w:val="24"/>
        </w:rPr>
        <w:t xml:space="preserve">: </w:t>
      </w:r>
      <w:r w:rsidR="006A6F33" w:rsidRPr="006A6F33">
        <w:rPr>
          <w:rFonts w:ascii="Calibri Light" w:hAnsi="Calibri Light"/>
          <w:b/>
          <w:sz w:val="24"/>
          <w:szCs w:val="24"/>
        </w:rPr>
        <w:t>Une répartition déséquilibrée des professions entre les hommes et les femmes</w:t>
      </w:r>
    </w:p>
    <w:p w:rsidR="000412B3" w:rsidRDefault="00C0108F" w:rsidP="008F751A">
      <w:pPr>
        <w:rPr>
          <w:rFonts w:ascii="Calibri Light" w:hAnsi="Calibri Light"/>
          <w:bCs/>
          <w:color w:val="000000" w:themeColor="text1"/>
          <w:sz w:val="24"/>
          <w:szCs w:val="24"/>
        </w:rPr>
      </w:pPr>
      <w:r w:rsidRPr="00C0108F">
        <w:rPr>
          <w:noProof/>
        </w:rPr>
        <w:pict>
          <v:oval id="Ellipse 3" o:spid="_x0000_s1026" style="position:absolute;left:0;text-align:left;margin-left:388.5pt;margin-top:49.05pt;width:25.5pt;height:1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kQdgIAAEQFAAAOAAAAZHJzL2Uyb0RvYy54bWysVE1vGyEQvVfqf0Dc611/tYmVdWQldVUp&#10;SqImVc6YBS8SMBSw1+6v78CuN1ES9VD1wgIz82bm7RsuLg9Gk73wQYGt6HhUUiIsh1rZbUV/Pq4/&#10;nVESIrM102BFRY8i0Mvlxw8XrVuICTSga+EJgtiwaF1FmxjdoigCb4RhYQROWDRK8IZFPPptUXvW&#10;IrrRxaQsPxct+Np54CIEvL3ujHSZ8aUUPN5JGUQkuqJYW8yrz+smrcXygi22nrlG8b4M9g9VGKYs&#10;Jh2grllkZOfVGyijuIcAMo44mAKkVFzkHrCbcfmqm4eGOZF7QXKCG2gK/w+W3+7vPVF1RaeUWGbw&#10;F33VWrkgyDSR07qwQJ8Hd+/7U8Bt6vQgvUlf7IEcMqHHgVBxiITj5XQyPZsj7RxN4/NyXmbCi+dg&#10;50P8JsCQtKmo6FJnJtn+JkTMid4nr5TOwlppne5TaV0xeRePWiQHbX8IiR1h+kkGyloSV9qTPUMV&#10;MM6FjePO1LBadNdY21DdEJGzZ8CELDHxgN0DJJ2+xe7K7v1TqMhSHILLvxXWBQ8ROTPYOAQbZcG/&#10;B6Cxqz5z538iqaMmsbSB+oj/20M3CMHxtULmb1iI98yj8vFn4TTHO1ykhrai0O8oacD/fu8++aMg&#10;0UpJi5NU0fBrx7ygRH+3KNXz8WyWRi8fZvMvEzz4l5bNS4vdmSvA3zTGd8PxvE3+UZ+20oN5wqFf&#10;paxoYpZj7ory6E+Hq9hNOD4bXKxW2Q3HzbF4Yx8cT+CJ1SSrx8MT866XX0Td3sJp6tjilQQ73xRp&#10;YbWLIFXW5zOvPd84qlk4/bOS3oKX5+z1/Pgt/wAAAP//AwBQSwMEFAAGAAgAAAAhAPKu9AveAAAA&#10;CgEAAA8AAABkcnMvZG93bnJldi54bWxMj8tqwzAQRfeF/oOYQneNHBNq17UckkCgq0IeELJTrKlt&#10;Ko2MpcTO33e6apdz53Af5XJyVtxwCJ0nBfNZAgKp9qajRsHxsH3JQYSoyWjrCRXcMcCyenwodWH8&#10;SDu87WMj2IRCoRW0MfaFlKFu0ekw8z0S/7784HTkc2ikGfTI5s7KNElepdMdcUKre9y0WH/vr07B&#10;4sMtPu19N9J5ay1t0pPL1ielnp+m1TuIiFP8g+G3PleHijtd/JVMEFZBlmW8JSp4y+cgGMjTnIUL&#10;kykrsirl/wnVDwAAAP//AwBQSwECLQAUAAYACAAAACEAtoM4kv4AAADhAQAAEwAAAAAAAAAAAAAA&#10;AAAAAAAAW0NvbnRlbnRfVHlwZXNdLnhtbFBLAQItABQABgAIAAAAIQA4/SH/1gAAAJQBAAALAAAA&#10;AAAAAAAAAAAAAC8BAABfcmVscy8ucmVsc1BLAQItABQABgAIAAAAIQDTkmkQdgIAAEQFAAAOAAAA&#10;AAAAAAAAAAAAAC4CAABkcnMvZTJvRG9jLnhtbFBLAQItABQABgAIAAAAIQDyrvQL3gAAAAoBAAAP&#10;AAAAAAAAAAAAAAAAANAEAABkcnMvZG93bnJldi54bWxQSwUGAAAAAAQABADzAAAA2wUAAAAA&#10;" filled="f" strokecolor="#243f60 [1604]" strokeweight="2pt"/>
        </w:pict>
      </w:r>
      <w:r w:rsidR="000412B3">
        <w:rPr>
          <w:noProof/>
          <w:lang w:eastAsia="fr-FR"/>
        </w:rPr>
        <w:drawing>
          <wp:inline distT="0" distB="0" distL="0" distR="0">
            <wp:extent cx="5562600" cy="306641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76402" cy="3074023"/>
                    </a:xfrm>
                    <a:prstGeom prst="rect">
                      <a:avLst/>
                    </a:prstGeom>
                  </pic:spPr>
                </pic:pic>
              </a:graphicData>
            </a:graphic>
          </wp:inline>
        </w:drawing>
      </w:r>
    </w:p>
    <w:p w:rsidR="000412B3" w:rsidRDefault="000412B3" w:rsidP="008F751A">
      <w:pPr>
        <w:rPr>
          <w:rFonts w:ascii="Calibri Light" w:hAnsi="Calibri Light"/>
          <w:bCs/>
          <w:color w:val="000000" w:themeColor="text1"/>
          <w:sz w:val="24"/>
          <w:szCs w:val="24"/>
        </w:rPr>
      </w:pPr>
      <w:r>
        <w:rPr>
          <w:noProof/>
          <w:lang w:eastAsia="fr-FR"/>
        </w:rPr>
        <w:drawing>
          <wp:inline distT="0" distB="0" distL="0" distR="0">
            <wp:extent cx="5657850" cy="29527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57850" cy="2952750"/>
                    </a:xfrm>
                    <a:prstGeom prst="rect">
                      <a:avLst/>
                    </a:prstGeom>
                  </pic:spPr>
                </pic:pic>
              </a:graphicData>
            </a:graphic>
          </wp:inline>
        </w:drawing>
      </w:r>
    </w:p>
    <w:p w:rsidR="0052282B" w:rsidRDefault="0052282B" w:rsidP="0052282B">
      <w:pPr>
        <w:spacing w:after="0"/>
        <w:rPr>
          <w:rFonts w:ascii="Calibri Light" w:hAnsi="Calibri Light"/>
          <w:bCs/>
          <w:color w:val="000000" w:themeColor="text1"/>
          <w:sz w:val="24"/>
          <w:szCs w:val="24"/>
        </w:rPr>
      </w:pPr>
      <w:r>
        <w:rPr>
          <w:rFonts w:ascii="Calibri Light" w:hAnsi="Calibri Light"/>
          <w:bCs/>
          <w:color w:val="000000" w:themeColor="text1"/>
          <w:sz w:val="24"/>
          <w:szCs w:val="24"/>
        </w:rPr>
        <w:lastRenderedPageBreak/>
        <w:t>Question 1. Comment a été calculée la donnée entourée ? (Posez le calcul) Et faites une lecture de cette donnée entourée</w:t>
      </w:r>
    </w:p>
    <w:p w:rsidR="0052282B" w:rsidRPr="000834AE" w:rsidRDefault="0052282B" w:rsidP="0052282B">
      <w:pPr>
        <w:spacing w:after="0"/>
        <w:rPr>
          <w:rFonts w:ascii="Calibri Light" w:hAnsi="Calibri Light"/>
          <w:bCs/>
          <w:color w:val="000000" w:themeColor="text1"/>
          <w:sz w:val="24"/>
          <w:szCs w:val="24"/>
        </w:rPr>
      </w:pPr>
      <w:r>
        <w:rPr>
          <w:rFonts w:ascii="Calibri Light" w:hAnsi="Calibri Light"/>
          <w:bCs/>
          <w:color w:val="000000" w:themeColor="text1"/>
          <w:sz w:val="24"/>
          <w:szCs w:val="24"/>
        </w:rPr>
        <w:t xml:space="preserve">Question 2. Pourquoi peut on dire que les métiers sont encore de nos jours très genrés ? (Étayer avec des données et des calculs signifiants les écarts) </w:t>
      </w:r>
    </w:p>
    <w:p w:rsidR="007D26E3" w:rsidRPr="001B6B65" w:rsidRDefault="007D26E3" w:rsidP="000412B3">
      <w:pPr>
        <w:pStyle w:val="Sansinterligne"/>
      </w:pPr>
    </w:p>
    <w:p w:rsidR="00005C80" w:rsidRPr="00506EBE" w:rsidRDefault="001B6B65" w:rsidP="00EC540B">
      <w:pPr>
        <w:pBdr>
          <w:bottom w:val="single" w:sz="4" w:space="1" w:color="auto"/>
        </w:pBdr>
        <w:jc w:val="center"/>
        <w:rPr>
          <w:rFonts w:ascii="Calibri Light" w:hAnsi="Calibri Light"/>
          <w:b/>
          <w:color w:val="000000" w:themeColor="text1"/>
          <w:sz w:val="32"/>
          <w:szCs w:val="32"/>
        </w:rPr>
      </w:pPr>
      <w:r w:rsidRPr="00506EBE">
        <w:rPr>
          <w:rFonts w:ascii="Calibri Light" w:hAnsi="Calibri Light"/>
          <w:b/>
          <w:color w:val="000000" w:themeColor="text1"/>
          <w:sz w:val="32"/>
          <w:szCs w:val="32"/>
        </w:rPr>
        <w:t xml:space="preserve">Etape </w:t>
      </w:r>
      <w:r w:rsidR="00070D4B">
        <w:rPr>
          <w:rFonts w:ascii="Calibri Light" w:hAnsi="Calibri Light"/>
          <w:b/>
          <w:color w:val="000000" w:themeColor="text1"/>
          <w:sz w:val="32"/>
          <w:szCs w:val="32"/>
        </w:rPr>
        <w:t>3</w:t>
      </w:r>
      <w:r w:rsidR="00005C80" w:rsidRPr="00506EBE">
        <w:rPr>
          <w:rFonts w:ascii="Calibri Light" w:hAnsi="Calibri Light"/>
          <w:b/>
          <w:color w:val="000000" w:themeColor="text1"/>
          <w:sz w:val="32"/>
          <w:szCs w:val="32"/>
        </w:rPr>
        <w:t xml:space="preserve"> : </w:t>
      </w:r>
      <w:r w:rsidR="008746BE" w:rsidRPr="00506EBE">
        <w:rPr>
          <w:rFonts w:ascii="Calibri Light" w:hAnsi="Calibri Light"/>
          <w:b/>
          <w:color w:val="000000" w:themeColor="text1"/>
          <w:sz w:val="32"/>
          <w:szCs w:val="32"/>
        </w:rPr>
        <w:t>Tâche finale</w:t>
      </w:r>
      <w:r w:rsidR="00FA66CA" w:rsidRPr="00506EBE">
        <w:rPr>
          <w:rFonts w:ascii="Calibri Light" w:hAnsi="Calibri Light"/>
          <w:b/>
          <w:color w:val="000000" w:themeColor="text1"/>
          <w:sz w:val="32"/>
          <w:szCs w:val="32"/>
        </w:rPr>
        <w:t xml:space="preserve"> </w:t>
      </w:r>
    </w:p>
    <w:p w:rsidR="00AB4251" w:rsidRPr="00133F95" w:rsidRDefault="00AB4251" w:rsidP="00AB4251">
      <w:pPr>
        <w:jc w:val="center"/>
        <w:rPr>
          <w:rFonts w:ascii="Calibri Light" w:hAnsi="Calibri Light"/>
          <w:b/>
          <w:i/>
          <w:iCs/>
          <w:color w:val="000000"/>
          <w:sz w:val="28"/>
          <w:szCs w:val="28"/>
        </w:rPr>
      </w:pPr>
      <w:r w:rsidRPr="00133F95">
        <w:rPr>
          <w:rFonts w:ascii="Calibri Light" w:hAnsi="Calibri Light"/>
          <w:b/>
          <w:i/>
          <w:iCs/>
          <w:color w:val="000000"/>
          <w:sz w:val="28"/>
          <w:szCs w:val="28"/>
        </w:rPr>
        <w:t>Réalisation d’un texte à trous</w:t>
      </w:r>
      <w:r>
        <w:rPr>
          <w:rFonts w:ascii="Calibri Light" w:hAnsi="Calibri Light"/>
          <w:b/>
          <w:i/>
          <w:iCs/>
          <w:color w:val="000000"/>
          <w:sz w:val="28"/>
          <w:szCs w:val="28"/>
        </w:rPr>
        <w:t xml:space="preserve"> de synthèse</w:t>
      </w:r>
      <w:r w:rsidR="00934554">
        <w:rPr>
          <w:rFonts w:ascii="Calibri Light" w:hAnsi="Calibri Light"/>
          <w:b/>
          <w:i/>
          <w:iCs/>
          <w:color w:val="000000"/>
          <w:sz w:val="28"/>
          <w:szCs w:val="28"/>
        </w:rPr>
        <w:t xml:space="preserve"> sur « comprendre le processus de socialisation »</w:t>
      </w:r>
    </w:p>
    <w:p w:rsidR="00AB4251" w:rsidRPr="0040599E" w:rsidRDefault="00AB4251" w:rsidP="00AB4251">
      <w:pPr>
        <w:rPr>
          <w:rFonts w:ascii="Calibri Light" w:hAnsi="Calibri Light"/>
          <w:bCs/>
          <w:color w:val="000000"/>
          <w:sz w:val="24"/>
          <w:szCs w:val="24"/>
        </w:rPr>
      </w:pPr>
      <w:r w:rsidRPr="0040599E">
        <w:rPr>
          <w:rFonts w:ascii="Calibri Light" w:hAnsi="Calibri Light"/>
          <w:bCs/>
          <w:color w:val="000000"/>
          <w:sz w:val="24"/>
          <w:szCs w:val="24"/>
        </w:rPr>
        <w:t>Par groupes</w:t>
      </w:r>
      <w:r>
        <w:rPr>
          <w:rFonts w:ascii="Calibri Light" w:hAnsi="Calibri Light"/>
          <w:bCs/>
          <w:color w:val="000000"/>
          <w:sz w:val="24"/>
          <w:szCs w:val="24"/>
        </w:rPr>
        <w:t>,</w:t>
      </w:r>
      <w:r w:rsidRPr="0040599E">
        <w:rPr>
          <w:rFonts w:ascii="Calibri Light" w:hAnsi="Calibri Light"/>
          <w:bCs/>
          <w:color w:val="000000"/>
          <w:sz w:val="24"/>
          <w:szCs w:val="24"/>
        </w:rPr>
        <w:t xml:space="preserve"> vous devrez réaliser un texte à trous qui sera soumis à vos camarades. Ce texte de synthèse doit respecter les consignes suivantes : </w:t>
      </w:r>
    </w:p>
    <w:p w:rsidR="00AB4251" w:rsidRPr="0040599E" w:rsidRDefault="00AB4251" w:rsidP="00AB4251">
      <w:pPr>
        <w:numPr>
          <w:ilvl w:val="0"/>
          <w:numId w:val="31"/>
        </w:numPr>
        <w:spacing w:after="0"/>
        <w:ind w:left="714" w:hanging="357"/>
        <w:rPr>
          <w:rFonts w:ascii="Calibri Light" w:hAnsi="Calibri Light"/>
          <w:bCs/>
          <w:color w:val="000000"/>
          <w:sz w:val="24"/>
          <w:szCs w:val="24"/>
        </w:rPr>
      </w:pPr>
      <w:r w:rsidRPr="0040599E">
        <w:rPr>
          <w:rFonts w:ascii="Calibri Light" w:hAnsi="Calibri Light"/>
          <w:bCs/>
          <w:color w:val="000000"/>
          <w:sz w:val="24"/>
          <w:szCs w:val="24"/>
        </w:rPr>
        <w:t xml:space="preserve">Il ne doit pas dépasser </w:t>
      </w:r>
      <w:r w:rsidR="00934554">
        <w:rPr>
          <w:rFonts w:ascii="Calibri Light" w:hAnsi="Calibri Light"/>
          <w:bCs/>
          <w:color w:val="000000"/>
          <w:sz w:val="24"/>
          <w:szCs w:val="24"/>
        </w:rPr>
        <w:t>30</w:t>
      </w:r>
      <w:r w:rsidRPr="0040599E">
        <w:rPr>
          <w:rFonts w:ascii="Calibri Light" w:hAnsi="Calibri Light"/>
          <w:bCs/>
          <w:color w:val="000000"/>
          <w:sz w:val="24"/>
          <w:szCs w:val="24"/>
        </w:rPr>
        <w:t xml:space="preserve"> lignes</w:t>
      </w:r>
      <w:r>
        <w:rPr>
          <w:rFonts w:ascii="Calibri Light" w:hAnsi="Calibri Light"/>
          <w:bCs/>
          <w:color w:val="000000"/>
          <w:sz w:val="24"/>
          <w:szCs w:val="24"/>
        </w:rPr>
        <w:t xml:space="preserve"> (</w:t>
      </w:r>
      <w:r>
        <w:rPr>
          <w:rFonts w:ascii="Calibri Light" w:hAnsi="Calibri Light" w:cs="Calibri Light"/>
          <w:bCs/>
          <w:color w:val="000000"/>
          <w:sz w:val="24"/>
          <w:szCs w:val="24"/>
        </w:rPr>
        <w:t>±</w:t>
      </w:r>
      <w:r>
        <w:rPr>
          <w:rFonts w:ascii="Calibri Light" w:hAnsi="Calibri Light"/>
          <w:bCs/>
          <w:color w:val="000000"/>
          <w:sz w:val="24"/>
          <w:szCs w:val="24"/>
        </w:rPr>
        <w:t xml:space="preserve"> 5)</w:t>
      </w:r>
    </w:p>
    <w:p w:rsidR="00AB4251" w:rsidRPr="0040599E" w:rsidRDefault="00AB4251" w:rsidP="00AB4251">
      <w:pPr>
        <w:numPr>
          <w:ilvl w:val="0"/>
          <w:numId w:val="31"/>
        </w:numPr>
        <w:spacing w:after="0"/>
        <w:ind w:left="714" w:hanging="357"/>
        <w:rPr>
          <w:rFonts w:ascii="Calibri Light" w:hAnsi="Calibri Light"/>
          <w:bCs/>
          <w:color w:val="000000"/>
          <w:sz w:val="24"/>
          <w:szCs w:val="24"/>
        </w:rPr>
      </w:pPr>
      <w:r w:rsidRPr="0040599E">
        <w:rPr>
          <w:rFonts w:ascii="Calibri Light" w:hAnsi="Calibri Light"/>
          <w:bCs/>
          <w:color w:val="000000"/>
          <w:sz w:val="24"/>
          <w:szCs w:val="24"/>
        </w:rPr>
        <w:t>Il doit contenir 1</w:t>
      </w:r>
      <w:r w:rsidR="00934554">
        <w:rPr>
          <w:rFonts w:ascii="Calibri Light" w:hAnsi="Calibri Light"/>
          <w:bCs/>
          <w:color w:val="000000"/>
          <w:sz w:val="24"/>
          <w:szCs w:val="24"/>
        </w:rPr>
        <w:t>5</w:t>
      </w:r>
      <w:r w:rsidRPr="0040599E">
        <w:rPr>
          <w:rFonts w:ascii="Calibri Light" w:hAnsi="Calibri Light"/>
          <w:bCs/>
          <w:color w:val="000000"/>
          <w:sz w:val="24"/>
          <w:szCs w:val="24"/>
        </w:rPr>
        <w:t xml:space="preserve"> trous</w:t>
      </w:r>
      <w:r>
        <w:rPr>
          <w:rFonts w:ascii="Calibri Light" w:hAnsi="Calibri Light"/>
          <w:bCs/>
          <w:color w:val="000000"/>
          <w:sz w:val="24"/>
          <w:szCs w:val="24"/>
        </w:rPr>
        <w:t xml:space="preserve"> (</w:t>
      </w:r>
      <w:r>
        <w:rPr>
          <w:rFonts w:ascii="Calibri Light" w:hAnsi="Calibri Light" w:cs="Calibri Light"/>
          <w:bCs/>
          <w:color w:val="000000"/>
          <w:sz w:val="24"/>
          <w:szCs w:val="24"/>
        </w:rPr>
        <w:t>±</w:t>
      </w:r>
      <w:r>
        <w:rPr>
          <w:rFonts w:ascii="Calibri Light" w:hAnsi="Calibri Light"/>
          <w:bCs/>
          <w:color w:val="000000"/>
          <w:sz w:val="24"/>
          <w:szCs w:val="24"/>
        </w:rPr>
        <w:t xml:space="preserve"> 5)</w:t>
      </w:r>
    </w:p>
    <w:p w:rsidR="00AB4251" w:rsidRPr="0040599E" w:rsidRDefault="00AB4251" w:rsidP="00AB4251">
      <w:pPr>
        <w:numPr>
          <w:ilvl w:val="0"/>
          <w:numId w:val="31"/>
        </w:numPr>
        <w:spacing w:after="0"/>
        <w:ind w:left="714" w:hanging="357"/>
        <w:rPr>
          <w:rFonts w:ascii="Calibri Light" w:hAnsi="Calibri Light"/>
          <w:bCs/>
          <w:color w:val="000000"/>
          <w:sz w:val="24"/>
          <w:szCs w:val="24"/>
        </w:rPr>
      </w:pPr>
      <w:r w:rsidRPr="0040599E">
        <w:rPr>
          <w:rFonts w:ascii="Calibri Light" w:hAnsi="Calibri Light"/>
          <w:bCs/>
          <w:color w:val="000000"/>
          <w:sz w:val="24"/>
          <w:szCs w:val="24"/>
        </w:rPr>
        <w:t>Il doit mobiliser des exemples</w:t>
      </w:r>
      <w:r>
        <w:rPr>
          <w:rFonts w:ascii="Calibri Light" w:hAnsi="Calibri Light"/>
          <w:bCs/>
          <w:color w:val="000000"/>
          <w:sz w:val="24"/>
          <w:szCs w:val="24"/>
        </w:rPr>
        <w:t xml:space="preserve"> qui illustrent vos propos</w:t>
      </w:r>
    </w:p>
    <w:p w:rsidR="00AB4251" w:rsidRDefault="00AB4251" w:rsidP="00AB4251">
      <w:pPr>
        <w:numPr>
          <w:ilvl w:val="0"/>
          <w:numId w:val="31"/>
        </w:numPr>
        <w:spacing w:after="0"/>
        <w:ind w:left="714" w:hanging="357"/>
        <w:rPr>
          <w:rFonts w:ascii="Calibri Light" w:hAnsi="Calibri Light"/>
          <w:bCs/>
          <w:color w:val="000000"/>
          <w:sz w:val="24"/>
          <w:szCs w:val="24"/>
        </w:rPr>
      </w:pPr>
      <w:r>
        <w:rPr>
          <w:rFonts w:ascii="Calibri Light" w:hAnsi="Calibri Light"/>
          <w:bCs/>
          <w:color w:val="000000"/>
          <w:sz w:val="24"/>
          <w:szCs w:val="24"/>
        </w:rPr>
        <w:t>Il doit présenter les notions de « socialisation », « socialisation primaire », « socialisation secondaire », « socialisation différenciée »</w:t>
      </w:r>
    </w:p>
    <w:p w:rsidR="00AB4251" w:rsidRDefault="00AB4251" w:rsidP="00AB4251">
      <w:pPr>
        <w:numPr>
          <w:ilvl w:val="0"/>
          <w:numId w:val="31"/>
        </w:numPr>
        <w:spacing w:after="0"/>
        <w:ind w:left="714" w:hanging="357"/>
        <w:rPr>
          <w:rFonts w:ascii="Calibri Light" w:hAnsi="Calibri Light"/>
          <w:bCs/>
          <w:color w:val="000000"/>
          <w:sz w:val="24"/>
          <w:szCs w:val="24"/>
        </w:rPr>
      </w:pPr>
      <w:r>
        <w:rPr>
          <w:rFonts w:ascii="Calibri Light" w:hAnsi="Calibri Light"/>
          <w:bCs/>
          <w:color w:val="000000"/>
          <w:sz w:val="24"/>
          <w:szCs w:val="24"/>
        </w:rPr>
        <w:t xml:space="preserve">Il doit mettre en évidence que l’intériorisation des valeurs et des normes repose sur plusieurs manières. </w:t>
      </w:r>
    </w:p>
    <w:p w:rsidR="00934554" w:rsidRDefault="00934554" w:rsidP="00AB4251">
      <w:pPr>
        <w:numPr>
          <w:ilvl w:val="0"/>
          <w:numId w:val="31"/>
        </w:numPr>
        <w:spacing w:after="0"/>
        <w:ind w:left="714" w:hanging="357"/>
        <w:rPr>
          <w:rFonts w:ascii="Calibri Light" w:hAnsi="Calibri Light"/>
          <w:bCs/>
          <w:color w:val="000000"/>
          <w:sz w:val="24"/>
          <w:szCs w:val="24"/>
        </w:rPr>
      </w:pPr>
      <w:r>
        <w:rPr>
          <w:rFonts w:ascii="Calibri Light" w:hAnsi="Calibri Light"/>
          <w:bCs/>
          <w:color w:val="000000"/>
          <w:sz w:val="24"/>
          <w:szCs w:val="24"/>
        </w:rPr>
        <w:t xml:space="preserve">Expliquer que la socialisation différenciée </w:t>
      </w:r>
    </w:p>
    <w:p w:rsidR="00934C03" w:rsidRDefault="00934C03" w:rsidP="00934C03">
      <w:pPr>
        <w:spacing w:after="0"/>
        <w:rPr>
          <w:rFonts w:ascii="Calibri Light" w:hAnsi="Calibri Light"/>
          <w:bCs/>
          <w:color w:val="000000"/>
          <w:sz w:val="24"/>
          <w:szCs w:val="24"/>
        </w:rPr>
      </w:pPr>
      <w:bookmarkStart w:id="2" w:name="_GoBack"/>
      <w:bookmarkEnd w:id="2"/>
    </w:p>
    <w:sectPr w:rsidR="00934C03" w:rsidSect="00CF1CBD">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CE4" w:rsidRDefault="00053CE4" w:rsidP="00EB5D8A">
      <w:pPr>
        <w:spacing w:after="0" w:line="240" w:lineRule="auto"/>
      </w:pPr>
      <w:r>
        <w:separator/>
      </w:r>
    </w:p>
  </w:endnote>
  <w:endnote w:type="continuationSeparator" w:id="0">
    <w:p w:rsidR="00053CE4" w:rsidRDefault="00053CE4" w:rsidP="00EB5D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Default="00EB5D8A" w:rsidP="00EB5D8A">
    <w:pPr>
      <w:pStyle w:val="Pieddepage"/>
      <w:jc w:val="right"/>
    </w:pPr>
    <w:r>
      <w:rPr>
        <w:rFonts w:ascii="Times New Roman" w:hAnsi="Times New Roman"/>
      </w:rPr>
      <w:t xml:space="preserve">Page </w:t>
    </w:r>
    <w:r w:rsidR="00C0108F">
      <w:rPr>
        <w:rFonts w:ascii="Times New Roman" w:hAnsi="Times New Roman"/>
      </w:rPr>
      <w:fldChar w:fldCharType="begin"/>
    </w:r>
    <w:r>
      <w:rPr>
        <w:rFonts w:ascii="Times New Roman" w:hAnsi="Times New Roman"/>
      </w:rPr>
      <w:instrText xml:space="preserve"> PAGE </w:instrText>
    </w:r>
    <w:r w:rsidR="00C0108F">
      <w:rPr>
        <w:rFonts w:ascii="Times New Roman" w:hAnsi="Times New Roman"/>
      </w:rPr>
      <w:fldChar w:fldCharType="separate"/>
    </w:r>
    <w:r w:rsidR="00DE481B">
      <w:rPr>
        <w:rFonts w:ascii="Times New Roman" w:hAnsi="Times New Roman"/>
        <w:noProof/>
      </w:rPr>
      <w:t>1</w:t>
    </w:r>
    <w:r w:rsidR="00C0108F">
      <w:rPr>
        <w:rFonts w:ascii="Times New Roman" w:hAnsi="Times New Roman"/>
      </w:rPr>
      <w:fldChar w:fldCharType="end"/>
    </w:r>
    <w:r>
      <w:rPr>
        <w:rFonts w:ascii="Times New Roman" w:hAnsi="Times New Roman"/>
      </w:rPr>
      <w:t xml:space="preserve"> sur </w:t>
    </w:r>
    <w:r w:rsidR="00C0108F">
      <w:rPr>
        <w:rFonts w:ascii="Times New Roman" w:hAnsi="Times New Roman"/>
      </w:rPr>
      <w:fldChar w:fldCharType="begin"/>
    </w:r>
    <w:r>
      <w:rPr>
        <w:rFonts w:ascii="Times New Roman" w:hAnsi="Times New Roman"/>
      </w:rPr>
      <w:instrText xml:space="preserve"> NUMPAGES </w:instrText>
    </w:r>
    <w:r w:rsidR="00C0108F">
      <w:rPr>
        <w:rFonts w:ascii="Times New Roman" w:hAnsi="Times New Roman"/>
      </w:rPr>
      <w:fldChar w:fldCharType="separate"/>
    </w:r>
    <w:r w:rsidR="00DE481B">
      <w:rPr>
        <w:rFonts w:ascii="Times New Roman" w:hAnsi="Times New Roman"/>
        <w:noProof/>
      </w:rPr>
      <w:t>5</w:t>
    </w:r>
    <w:r w:rsidR="00C0108F">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CE4" w:rsidRDefault="00053CE4" w:rsidP="00EB5D8A">
      <w:pPr>
        <w:spacing w:after="0" w:line="240" w:lineRule="auto"/>
      </w:pPr>
      <w:r>
        <w:separator/>
      </w:r>
    </w:p>
  </w:footnote>
  <w:footnote w:type="continuationSeparator" w:id="0">
    <w:p w:rsidR="00053CE4" w:rsidRDefault="00053CE4" w:rsidP="00EB5D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Pr="00EA752A" w:rsidRDefault="00070D4B" w:rsidP="00EB5D8A">
    <w:pPr>
      <w:pStyle w:val="En-tte"/>
      <w:pBdr>
        <w:bottom w:val="single" w:sz="12" w:space="1" w:color="auto"/>
      </w:pBdr>
      <w:jc w:val="right"/>
      <w:rPr>
        <w:rFonts w:ascii="Times New Roman" w:hAnsi="Times New Roman"/>
        <w:sz w:val="15"/>
        <w:szCs w:val="15"/>
      </w:rPr>
    </w:pPr>
    <w:r w:rsidRPr="00EA752A">
      <w:rPr>
        <w:rFonts w:ascii="Times New Roman" w:hAnsi="Times New Roman"/>
        <w:sz w:val="15"/>
        <w:szCs w:val="15"/>
      </w:rPr>
      <w:t>Comment la socialisation contribue-t-elle à expliquer les différences de comportement des individus</w:t>
    </w:r>
    <w:r w:rsidR="00EA752A" w:rsidRPr="00EA752A">
      <w:rPr>
        <w:rFonts w:ascii="Times New Roman" w:hAnsi="Times New Roman"/>
        <w:sz w:val="15"/>
        <w:szCs w:val="15"/>
      </w:rPr>
      <w:t xml:space="preserve"> ? </w:t>
    </w:r>
    <w:r w:rsidR="00AA79FF" w:rsidRPr="00EA752A">
      <w:rPr>
        <w:rFonts w:ascii="Times New Roman" w:hAnsi="Times New Roman"/>
        <w:sz w:val="15"/>
        <w:szCs w:val="15"/>
      </w:rPr>
      <w:t xml:space="preserve">– </w:t>
    </w:r>
    <w:r w:rsidRPr="00EA752A">
      <w:rPr>
        <w:rFonts w:ascii="Times New Roman" w:hAnsi="Times New Roman"/>
        <w:sz w:val="15"/>
        <w:szCs w:val="15"/>
      </w:rPr>
      <w:t>Comprendre le processus de socialisation</w:t>
    </w:r>
    <w:r w:rsidR="00AA79FF" w:rsidRPr="00EA752A">
      <w:rPr>
        <w:rFonts w:ascii="Times New Roman" w:hAnsi="Times New Roman"/>
        <w:sz w:val="15"/>
        <w:szCs w:val="15"/>
      </w:rPr>
      <w:t xml:space="preserve"> (</w:t>
    </w:r>
    <w:r w:rsidRPr="00EA752A">
      <w:rPr>
        <w:rFonts w:ascii="Times New Roman" w:hAnsi="Times New Roman"/>
        <w:sz w:val="15"/>
        <w:szCs w:val="15"/>
      </w:rPr>
      <w:t>1</w:t>
    </w:r>
    <w:r w:rsidR="00AA79FF" w:rsidRPr="00EA752A">
      <w:rPr>
        <w:rFonts w:ascii="Times New Roman" w:hAnsi="Times New Roman"/>
        <w:sz w:val="15"/>
        <w:szCs w:val="15"/>
      </w:rPr>
      <w:t>/</w:t>
    </w:r>
    <w:r w:rsidRPr="00EA752A">
      <w:rPr>
        <w:rFonts w:ascii="Times New Roman" w:hAnsi="Times New Roman"/>
        <w:sz w:val="15"/>
        <w:szCs w:val="15"/>
      </w:rPr>
      <w:t>4</w:t>
    </w:r>
    <w:r w:rsidR="00AA79FF" w:rsidRPr="00EA752A">
      <w:rPr>
        <w:rFonts w:ascii="Times New Roman" w:hAnsi="Times New Roman"/>
        <w:sz w:val="15"/>
        <w:szCs w:val="15"/>
      </w:rPr>
      <w:t xml:space="preserve">) - </w:t>
    </w:r>
    <w:r w:rsidR="00EB5D8A" w:rsidRPr="00EA752A">
      <w:rPr>
        <w:rFonts w:ascii="Times New Roman" w:hAnsi="Times New Roman"/>
        <w:sz w:val="15"/>
        <w:szCs w:val="15"/>
      </w:rPr>
      <w:t xml:space="preserve">Page </w:t>
    </w:r>
    <w:r w:rsidR="00C0108F" w:rsidRPr="00EA752A">
      <w:rPr>
        <w:rFonts w:ascii="Times New Roman" w:hAnsi="Times New Roman"/>
        <w:sz w:val="15"/>
        <w:szCs w:val="15"/>
      </w:rPr>
      <w:fldChar w:fldCharType="begin"/>
    </w:r>
    <w:r w:rsidR="00EB5D8A" w:rsidRPr="00EA752A">
      <w:rPr>
        <w:rFonts w:ascii="Times New Roman" w:hAnsi="Times New Roman"/>
        <w:sz w:val="15"/>
        <w:szCs w:val="15"/>
      </w:rPr>
      <w:instrText xml:space="preserve"> PAGE </w:instrText>
    </w:r>
    <w:r w:rsidR="00C0108F" w:rsidRPr="00EA752A">
      <w:rPr>
        <w:rFonts w:ascii="Times New Roman" w:hAnsi="Times New Roman"/>
        <w:sz w:val="15"/>
        <w:szCs w:val="15"/>
      </w:rPr>
      <w:fldChar w:fldCharType="separate"/>
    </w:r>
    <w:r w:rsidR="00DE481B">
      <w:rPr>
        <w:rFonts w:ascii="Times New Roman" w:hAnsi="Times New Roman"/>
        <w:noProof/>
        <w:sz w:val="15"/>
        <w:szCs w:val="15"/>
      </w:rPr>
      <w:t>1</w:t>
    </w:r>
    <w:r w:rsidR="00C0108F" w:rsidRPr="00EA752A">
      <w:rPr>
        <w:rFonts w:ascii="Times New Roman" w:hAnsi="Times New Roman"/>
        <w:sz w:val="15"/>
        <w:szCs w:val="15"/>
      </w:rPr>
      <w:fldChar w:fldCharType="end"/>
    </w:r>
    <w:r w:rsidR="00EB5D8A" w:rsidRPr="00EA752A">
      <w:rPr>
        <w:rFonts w:ascii="Times New Roman" w:hAnsi="Times New Roman"/>
        <w:sz w:val="15"/>
        <w:szCs w:val="15"/>
      </w:rPr>
      <w:t xml:space="preserve"> sur </w:t>
    </w:r>
    <w:r w:rsidR="00C0108F" w:rsidRPr="00EA752A">
      <w:rPr>
        <w:rFonts w:ascii="Times New Roman" w:hAnsi="Times New Roman"/>
        <w:sz w:val="15"/>
        <w:szCs w:val="15"/>
      </w:rPr>
      <w:fldChar w:fldCharType="begin"/>
    </w:r>
    <w:r w:rsidR="00EB5D8A" w:rsidRPr="00EA752A">
      <w:rPr>
        <w:rFonts w:ascii="Times New Roman" w:hAnsi="Times New Roman"/>
        <w:sz w:val="15"/>
        <w:szCs w:val="15"/>
      </w:rPr>
      <w:instrText xml:space="preserve"> NUMPAGES </w:instrText>
    </w:r>
    <w:r w:rsidR="00C0108F" w:rsidRPr="00EA752A">
      <w:rPr>
        <w:rFonts w:ascii="Times New Roman" w:hAnsi="Times New Roman"/>
        <w:sz w:val="15"/>
        <w:szCs w:val="15"/>
      </w:rPr>
      <w:fldChar w:fldCharType="separate"/>
    </w:r>
    <w:r w:rsidR="00DE481B">
      <w:rPr>
        <w:rFonts w:ascii="Times New Roman" w:hAnsi="Times New Roman"/>
        <w:noProof/>
        <w:sz w:val="15"/>
        <w:szCs w:val="15"/>
      </w:rPr>
      <w:t>5</w:t>
    </w:r>
    <w:r w:rsidR="00C0108F" w:rsidRPr="00EA752A">
      <w:rPr>
        <w:rFonts w:ascii="Times New Roman" w:hAnsi="Times New Roman"/>
        <w:sz w:val="15"/>
        <w:szCs w:val="15"/>
      </w:rPr>
      <w:fldChar w:fldCharType="end"/>
    </w:r>
  </w:p>
  <w:p w:rsidR="00AA79FF" w:rsidRDefault="00AA79FF" w:rsidP="00EB5D8A">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10F09"/>
    <w:multiLevelType w:val="hybridMultilevel"/>
    <w:tmpl w:val="65223B14"/>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3D08EA"/>
    <w:multiLevelType w:val="hybridMultilevel"/>
    <w:tmpl w:val="10F61724"/>
    <w:lvl w:ilvl="0" w:tplc="FDE4CCD2">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A6F6F0D"/>
    <w:multiLevelType w:val="hybridMultilevel"/>
    <w:tmpl w:val="47EA3268"/>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10B656EA"/>
    <w:multiLevelType w:val="hybridMultilevel"/>
    <w:tmpl w:val="316C7B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87F7E68"/>
    <w:multiLevelType w:val="hybridMultilevel"/>
    <w:tmpl w:val="4D7E39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8D83B10"/>
    <w:multiLevelType w:val="hybridMultilevel"/>
    <w:tmpl w:val="E2DEE252"/>
    <w:lvl w:ilvl="0" w:tplc="BD587D4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3397A94"/>
    <w:multiLevelType w:val="hybridMultilevel"/>
    <w:tmpl w:val="AF863B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DC35731"/>
    <w:multiLevelType w:val="hybridMultilevel"/>
    <w:tmpl w:val="506E154A"/>
    <w:lvl w:ilvl="0" w:tplc="D15651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B0F5C5F"/>
    <w:multiLevelType w:val="hybridMultilevel"/>
    <w:tmpl w:val="FBD0E0E4"/>
    <w:lvl w:ilvl="0" w:tplc="80CA5666">
      <w:start w:val="2"/>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DD30F91"/>
    <w:multiLevelType w:val="hybridMultilevel"/>
    <w:tmpl w:val="CD4ECF74"/>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3F5F62C6"/>
    <w:multiLevelType w:val="hybridMultilevel"/>
    <w:tmpl w:val="6DFCBB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7F65DEC"/>
    <w:multiLevelType w:val="hybridMultilevel"/>
    <w:tmpl w:val="051085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8CF7638"/>
    <w:multiLevelType w:val="hybridMultilevel"/>
    <w:tmpl w:val="F7DE9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B17774E"/>
    <w:multiLevelType w:val="hybridMultilevel"/>
    <w:tmpl w:val="AE02F93A"/>
    <w:lvl w:ilvl="0" w:tplc="C05ACF14">
      <w:start w:val="2"/>
      <w:numFmt w:val="bullet"/>
      <w:lvlText w:val="-"/>
      <w:lvlJc w:val="left"/>
      <w:pPr>
        <w:ind w:left="400" w:hanging="360"/>
      </w:pPr>
      <w:rPr>
        <w:rFonts w:ascii="Calibri" w:eastAsia="Calibri" w:hAnsi="Calibri" w:cs="Times New Roman" w:hint="default"/>
      </w:rPr>
    </w:lvl>
    <w:lvl w:ilvl="1" w:tplc="040C0003">
      <w:start w:val="1"/>
      <w:numFmt w:val="bullet"/>
      <w:lvlText w:val="o"/>
      <w:lvlJc w:val="left"/>
      <w:pPr>
        <w:ind w:left="1120" w:hanging="360"/>
      </w:pPr>
      <w:rPr>
        <w:rFonts w:ascii="Courier New" w:hAnsi="Courier New" w:hint="default"/>
      </w:rPr>
    </w:lvl>
    <w:lvl w:ilvl="2" w:tplc="040C0005">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15">
    <w:nsid w:val="4BC47565"/>
    <w:multiLevelType w:val="hybridMultilevel"/>
    <w:tmpl w:val="667E4AF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CCB5BBD"/>
    <w:multiLevelType w:val="hybridMultilevel"/>
    <w:tmpl w:val="D8B8C834"/>
    <w:lvl w:ilvl="0" w:tplc="B87282EA">
      <w:start w:val="3"/>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CF068BE"/>
    <w:multiLevelType w:val="hybridMultilevel"/>
    <w:tmpl w:val="364C86C4"/>
    <w:lvl w:ilvl="0" w:tplc="F9D858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0547C6A"/>
    <w:multiLevelType w:val="hybridMultilevel"/>
    <w:tmpl w:val="F80EE05A"/>
    <w:lvl w:ilvl="0" w:tplc="7FBA925A">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1630BE7"/>
    <w:multiLevelType w:val="hybridMultilevel"/>
    <w:tmpl w:val="591E49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2E6119A"/>
    <w:multiLevelType w:val="hybridMultilevel"/>
    <w:tmpl w:val="18328BE8"/>
    <w:lvl w:ilvl="0" w:tplc="F09ADDE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CD240F2"/>
    <w:multiLevelType w:val="hybridMultilevel"/>
    <w:tmpl w:val="FC62FBDA"/>
    <w:lvl w:ilvl="0" w:tplc="1C0427E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BFD2378"/>
    <w:multiLevelType w:val="hybridMultilevel"/>
    <w:tmpl w:val="8D3CA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C7E71C9"/>
    <w:multiLevelType w:val="hybridMultilevel"/>
    <w:tmpl w:val="F274EE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CCE6E3B"/>
    <w:multiLevelType w:val="hybridMultilevel"/>
    <w:tmpl w:val="E0D26654"/>
    <w:lvl w:ilvl="0" w:tplc="E7D8CACE">
      <w:numFmt w:val="bullet"/>
      <w:lvlText w:val=""/>
      <w:lvlJc w:val="left"/>
      <w:pPr>
        <w:ind w:left="720" w:hanging="360"/>
      </w:pPr>
      <w:rPr>
        <w:rFonts w:ascii="Wingdings" w:eastAsia="Calibri" w:hAnsi="Wingdings" w:cs="MS Reference Sans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F9A47D3"/>
    <w:multiLevelType w:val="hybridMultilevel"/>
    <w:tmpl w:val="750E171C"/>
    <w:lvl w:ilvl="0" w:tplc="0409000D">
      <w:start w:val="1"/>
      <w:numFmt w:val="bullet"/>
      <w:lvlText w:val=""/>
      <w:lvlJc w:val="left"/>
      <w:pPr>
        <w:ind w:left="1120" w:hanging="360"/>
      </w:pPr>
      <w:rPr>
        <w:rFonts w:ascii="Wingdings" w:hAnsi="Wingdings" w:hint="default"/>
      </w:rPr>
    </w:lvl>
    <w:lvl w:ilvl="1" w:tplc="040C0003" w:tentative="1">
      <w:start w:val="1"/>
      <w:numFmt w:val="bullet"/>
      <w:lvlText w:val="o"/>
      <w:lvlJc w:val="left"/>
      <w:pPr>
        <w:ind w:left="1840" w:hanging="360"/>
      </w:pPr>
      <w:rPr>
        <w:rFonts w:ascii="Courier New" w:hAnsi="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26">
    <w:nsid w:val="71F64BA3"/>
    <w:multiLevelType w:val="hybridMultilevel"/>
    <w:tmpl w:val="D40C6224"/>
    <w:lvl w:ilvl="0" w:tplc="2FF6464A">
      <w:start w:val="1"/>
      <w:numFmt w:val="bullet"/>
      <w:lvlText w:val="-"/>
      <w:lvlJc w:val="left"/>
      <w:pPr>
        <w:ind w:left="720" w:hanging="360"/>
      </w:pPr>
      <w:rPr>
        <w:rFonts w:ascii="Calibri Light" w:eastAsia="Calibr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3FA0EBF"/>
    <w:multiLevelType w:val="hybridMultilevel"/>
    <w:tmpl w:val="DFE4EB90"/>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4762570"/>
    <w:multiLevelType w:val="hybridMultilevel"/>
    <w:tmpl w:val="0DDCFD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8E1175B"/>
    <w:multiLevelType w:val="hybridMultilevel"/>
    <w:tmpl w:val="C18EE94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FF8120A"/>
    <w:multiLevelType w:val="hybridMultilevel"/>
    <w:tmpl w:val="BE1A6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2"/>
  </w:num>
  <w:num w:numId="3">
    <w:abstractNumId w:val="1"/>
  </w:num>
  <w:num w:numId="4">
    <w:abstractNumId w:val="6"/>
  </w:num>
  <w:num w:numId="5">
    <w:abstractNumId w:val="14"/>
  </w:num>
  <w:num w:numId="6">
    <w:abstractNumId w:val="25"/>
  </w:num>
  <w:num w:numId="7">
    <w:abstractNumId w:val="27"/>
  </w:num>
  <w:num w:numId="8">
    <w:abstractNumId w:val="3"/>
  </w:num>
  <w:num w:numId="9">
    <w:abstractNumId w:val="10"/>
  </w:num>
  <w:num w:numId="10">
    <w:abstractNumId w:val="21"/>
  </w:num>
  <w:num w:numId="11">
    <w:abstractNumId w:val="5"/>
  </w:num>
  <w:num w:numId="12">
    <w:abstractNumId w:val="12"/>
  </w:num>
  <w:num w:numId="13">
    <w:abstractNumId w:val="9"/>
  </w:num>
  <w:num w:numId="14">
    <w:abstractNumId w:val="7"/>
  </w:num>
  <w:num w:numId="15">
    <w:abstractNumId w:val="19"/>
  </w:num>
  <w:num w:numId="16">
    <w:abstractNumId w:val="29"/>
  </w:num>
  <w:num w:numId="17">
    <w:abstractNumId w:val="15"/>
  </w:num>
  <w:num w:numId="18">
    <w:abstractNumId w:val="4"/>
  </w:num>
  <w:num w:numId="19">
    <w:abstractNumId w:val="28"/>
  </w:num>
  <w:num w:numId="20">
    <w:abstractNumId w:val="13"/>
  </w:num>
  <w:num w:numId="21">
    <w:abstractNumId w:val="0"/>
  </w:num>
  <w:num w:numId="22">
    <w:abstractNumId w:val="8"/>
  </w:num>
  <w:num w:numId="23">
    <w:abstractNumId w:val="20"/>
  </w:num>
  <w:num w:numId="24">
    <w:abstractNumId w:val="11"/>
  </w:num>
  <w:num w:numId="25">
    <w:abstractNumId w:val="23"/>
  </w:num>
  <w:num w:numId="26">
    <w:abstractNumId w:val="24"/>
  </w:num>
  <w:num w:numId="27">
    <w:abstractNumId w:val="17"/>
  </w:num>
  <w:num w:numId="28">
    <w:abstractNumId w:val="18"/>
  </w:num>
  <w:num w:numId="29">
    <w:abstractNumId w:val="30"/>
  </w:num>
  <w:num w:numId="30">
    <w:abstractNumId w:val="22"/>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F1CBD"/>
    <w:rsid w:val="00005C80"/>
    <w:rsid w:val="00006B37"/>
    <w:rsid w:val="00020415"/>
    <w:rsid w:val="000412B3"/>
    <w:rsid w:val="00046018"/>
    <w:rsid w:val="00053CE4"/>
    <w:rsid w:val="00070D4B"/>
    <w:rsid w:val="00080584"/>
    <w:rsid w:val="000834AE"/>
    <w:rsid w:val="00084A72"/>
    <w:rsid w:val="000C20E6"/>
    <w:rsid w:val="000D5C1B"/>
    <w:rsid w:val="000D7FB7"/>
    <w:rsid w:val="000E4334"/>
    <w:rsid w:val="000E6E11"/>
    <w:rsid w:val="001148A2"/>
    <w:rsid w:val="00117321"/>
    <w:rsid w:val="00121BA9"/>
    <w:rsid w:val="0013462D"/>
    <w:rsid w:val="00142C43"/>
    <w:rsid w:val="00171DED"/>
    <w:rsid w:val="001761C3"/>
    <w:rsid w:val="00181944"/>
    <w:rsid w:val="001831C6"/>
    <w:rsid w:val="001A7875"/>
    <w:rsid w:val="001B6B65"/>
    <w:rsid w:val="001C5FCB"/>
    <w:rsid w:val="001E14C1"/>
    <w:rsid w:val="001F148A"/>
    <w:rsid w:val="00233789"/>
    <w:rsid w:val="00236049"/>
    <w:rsid w:val="00237FFE"/>
    <w:rsid w:val="00255728"/>
    <w:rsid w:val="00264526"/>
    <w:rsid w:val="00271951"/>
    <w:rsid w:val="00287998"/>
    <w:rsid w:val="002B464A"/>
    <w:rsid w:val="002C5628"/>
    <w:rsid w:val="002D68F9"/>
    <w:rsid w:val="00326BE3"/>
    <w:rsid w:val="003468FB"/>
    <w:rsid w:val="0035212D"/>
    <w:rsid w:val="00375316"/>
    <w:rsid w:val="00397AFB"/>
    <w:rsid w:val="003B4F0C"/>
    <w:rsid w:val="003B7095"/>
    <w:rsid w:val="003D4FA4"/>
    <w:rsid w:val="003D69A5"/>
    <w:rsid w:val="0045053C"/>
    <w:rsid w:val="00457446"/>
    <w:rsid w:val="004827E2"/>
    <w:rsid w:val="0049588C"/>
    <w:rsid w:val="004D0B9C"/>
    <w:rsid w:val="004E69C1"/>
    <w:rsid w:val="005038E9"/>
    <w:rsid w:val="00506EBE"/>
    <w:rsid w:val="00510B99"/>
    <w:rsid w:val="00512044"/>
    <w:rsid w:val="00516B49"/>
    <w:rsid w:val="00520627"/>
    <w:rsid w:val="0052282B"/>
    <w:rsid w:val="00532465"/>
    <w:rsid w:val="00535768"/>
    <w:rsid w:val="005647E0"/>
    <w:rsid w:val="00565070"/>
    <w:rsid w:val="00576A57"/>
    <w:rsid w:val="005A4342"/>
    <w:rsid w:val="005C5295"/>
    <w:rsid w:val="005C7018"/>
    <w:rsid w:val="005E6B69"/>
    <w:rsid w:val="00620F63"/>
    <w:rsid w:val="006413FB"/>
    <w:rsid w:val="006442D6"/>
    <w:rsid w:val="0064703D"/>
    <w:rsid w:val="006604C0"/>
    <w:rsid w:val="00662220"/>
    <w:rsid w:val="0067022D"/>
    <w:rsid w:val="006712C4"/>
    <w:rsid w:val="00691314"/>
    <w:rsid w:val="0069239E"/>
    <w:rsid w:val="006A14B9"/>
    <w:rsid w:val="006A6F33"/>
    <w:rsid w:val="006B1E32"/>
    <w:rsid w:val="006B5449"/>
    <w:rsid w:val="006F0F5F"/>
    <w:rsid w:val="006F45A5"/>
    <w:rsid w:val="006F5A61"/>
    <w:rsid w:val="007148E1"/>
    <w:rsid w:val="007323CB"/>
    <w:rsid w:val="00764812"/>
    <w:rsid w:val="007745D4"/>
    <w:rsid w:val="00777846"/>
    <w:rsid w:val="00791E29"/>
    <w:rsid w:val="007A36F5"/>
    <w:rsid w:val="007A4A86"/>
    <w:rsid w:val="007C2EC3"/>
    <w:rsid w:val="007D0ABA"/>
    <w:rsid w:val="007D26E3"/>
    <w:rsid w:val="007D509D"/>
    <w:rsid w:val="007E5768"/>
    <w:rsid w:val="007F50C0"/>
    <w:rsid w:val="00815ED0"/>
    <w:rsid w:val="00817138"/>
    <w:rsid w:val="00824E6F"/>
    <w:rsid w:val="00841571"/>
    <w:rsid w:val="008746BE"/>
    <w:rsid w:val="00881A17"/>
    <w:rsid w:val="008C4534"/>
    <w:rsid w:val="008C6834"/>
    <w:rsid w:val="008D593B"/>
    <w:rsid w:val="008F10A6"/>
    <w:rsid w:val="008F751A"/>
    <w:rsid w:val="009034A9"/>
    <w:rsid w:val="00912AC7"/>
    <w:rsid w:val="00926D4A"/>
    <w:rsid w:val="00934554"/>
    <w:rsid w:val="00934C03"/>
    <w:rsid w:val="009371E7"/>
    <w:rsid w:val="00942073"/>
    <w:rsid w:val="00951201"/>
    <w:rsid w:val="009526A8"/>
    <w:rsid w:val="00962EC8"/>
    <w:rsid w:val="00967CC6"/>
    <w:rsid w:val="00977609"/>
    <w:rsid w:val="00991D5F"/>
    <w:rsid w:val="00997C2D"/>
    <w:rsid w:val="00A16A11"/>
    <w:rsid w:val="00A33038"/>
    <w:rsid w:val="00A360A6"/>
    <w:rsid w:val="00A4504B"/>
    <w:rsid w:val="00A7222E"/>
    <w:rsid w:val="00A90E7C"/>
    <w:rsid w:val="00AA2FC4"/>
    <w:rsid w:val="00AA3C91"/>
    <w:rsid w:val="00AA5267"/>
    <w:rsid w:val="00AA79FF"/>
    <w:rsid w:val="00AB4251"/>
    <w:rsid w:val="00B00D67"/>
    <w:rsid w:val="00B019D4"/>
    <w:rsid w:val="00B15BB4"/>
    <w:rsid w:val="00B24A1D"/>
    <w:rsid w:val="00B616A4"/>
    <w:rsid w:val="00B877E0"/>
    <w:rsid w:val="00B92B8C"/>
    <w:rsid w:val="00BA2413"/>
    <w:rsid w:val="00BB4247"/>
    <w:rsid w:val="00BB6228"/>
    <w:rsid w:val="00BD42B7"/>
    <w:rsid w:val="00BE5919"/>
    <w:rsid w:val="00BF4769"/>
    <w:rsid w:val="00C0108F"/>
    <w:rsid w:val="00C026C0"/>
    <w:rsid w:val="00C02A97"/>
    <w:rsid w:val="00C21788"/>
    <w:rsid w:val="00C23D7B"/>
    <w:rsid w:val="00C2560D"/>
    <w:rsid w:val="00C60BBB"/>
    <w:rsid w:val="00C7019B"/>
    <w:rsid w:val="00C72259"/>
    <w:rsid w:val="00C7639A"/>
    <w:rsid w:val="00C854A8"/>
    <w:rsid w:val="00C94AC9"/>
    <w:rsid w:val="00C94F10"/>
    <w:rsid w:val="00CA11CF"/>
    <w:rsid w:val="00CC2409"/>
    <w:rsid w:val="00CD7C68"/>
    <w:rsid w:val="00CF1CBD"/>
    <w:rsid w:val="00CF5E05"/>
    <w:rsid w:val="00D028BE"/>
    <w:rsid w:val="00D02BE8"/>
    <w:rsid w:val="00D03380"/>
    <w:rsid w:val="00D26A53"/>
    <w:rsid w:val="00D308AB"/>
    <w:rsid w:val="00D546A0"/>
    <w:rsid w:val="00D57A70"/>
    <w:rsid w:val="00D81C9E"/>
    <w:rsid w:val="00D859E0"/>
    <w:rsid w:val="00DB59B3"/>
    <w:rsid w:val="00DC4B0F"/>
    <w:rsid w:val="00DE481B"/>
    <w:rsid w:val="00DF5BE1"/>
    <w:rsid w:val="00E10563"/>
    <w:rsid w:val="00E327CD"/>
    <w:rsid w:val="00E34EC4"/>
    <w:rsid w:val="00E355D9"/>
    <w:rsid w:val="00E46649"/>
    <w:rsid w:val="00E54287"/>
    <w:rsid w:val="00E55F95"/>
    <w:rsid w:val="00E7679E"/>
    <w:rsid w:val="00E849E8"/>
    <w:rsid w:val="00E912BB"/>
    <w:rsid w:val="00EA752A"/>
    <w:rsid w:val="00EB5D8A"/>
    <w:rsid w:val="00EB6C5A"/>
    <w:rsid w:val="00EB724B"/>
    <w:rsid w:val="00EC540B"/>
    <w:rsid w:val="00EC58DB"/>
    <w:rsid w:val="00EF340C"/>
    <w:rsid w:val="00F0161C"/>
    <w:rsid w:val="00F01F9C"/>
    <w:rsid w:val="00F31EFD"/>
    <w:rsid w:val="00F44545"/>
    <w:rsid w:val="00F82176"/>
    <w:rsid w:val="00F85513"/>
    <w:rsid w:val="00FA0217"/>
    <w:rsid w:val="00FA2A18"/>
    <w:rsid w:val="00FA2EC2"/>
    <w:rsid w:val="00FA66CA"/>
    <w:rsid w:val="00FB0853"/>
    <w:rsid w:val="00FB1DAF"/>
    <w:rsid w:val="00FD68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BD"/>
    <w:pPr>
      <w:jc w:val="both"/>
    </w:pPr>
    <w:rPr>
      <w:rFonts w:ascii="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0412B3"/>
    <w:pPr>
      <w:spacing w:after="0" w:line="240" w:lineRule="auto"/>
    </w:pPr>
    <w:rPr>
      <w:rFonts w:ascii="Calibri Light" w:hAnsi="Calibri Light" w:cs="Times New Roman"/>
      <w:b/>
      <w:noProof/>
      <w:color w:val="000000" w:themeColor="text1"/>
      <w:sz w:val="40"/>
      <w:szCs w:val="40"/>
      <w:lang w:eastAsia="fr-FR"/>
    </w:rPr>
  </w:style>
  <w:style w:type="table" w:styleId="Grilledutableau">
    <w:name w:val="Table Grid"/>
    <w:basedOn w:val="TableauNormal"/>
    <w:uiPriority w:val="59"/>
    <w:rsid w:val="00C72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375316"/>
    <w:pPr>
      <w:ind w:left="720"/>
      <w:contextualSpacing/>
    </w:pPr>
    <w:rPr>
      <w:rFonts w:ascii="Times New Roman" w:hAnsi="Times New Roman"/>
    </w:rPr>
  </w:style>
  <w:style w:type="character" w:styleId="Lienhypertexte">
    <w:name w:val="Hyperlink"/>
    <w:basedOn w:val="Policepardfaut"/>
    <w:uiPriority w:val="99"/>
    <w:unhideWhenUsed/>
    <w:rsid w:val="001E14C1"/>
    <w:rPr>
      <w:color w:val="0000FF" w:themeColor="hyperlink"/>
      <w:u w:val="single"/>
    </w:rPr>
  </w:style>
  <w:style w:type="character" w:styleId="Lienhypertextesuivivisit">
    <w:name w:val="FollowedHyperlink"/>
    <w:basedOn w:val="Policepardfaut"/>
    <w:uiPriority w:val="99"/>
    <w:semiHidden/>
    <w:unhideWhenUsed/>
    <w:rsid w:val="00BD42B7"/>
    <w:rPr>
      <w:color w:val="800080" w:themeColor="followedHyperlink"/>
      <w:u w:val="single"/>
    </w:rPr>
  </w:style>
  <w:style w:type="character" w:customStyle="1" w:styleId="lien">
    <w:name w:val="lien"/>
    <w:basedOn w:val="Policepardfaut"/>
    <w:rsid w:val="003468FB"/>
  </w:style>
  <w:style w:type="paragraph" w:styleId="NormalWeb">
    <w:name w:val="Normal (Web)"/>
    <w:basedOn w:val="Normal"/>
    <w:uiPriority w:val="99"/>
    <w:unhideWhenUsed/>
    <w:rsid w:val="00C2560D"/>
    <w:pPr>
      <w:spacing w:before="100" w:beforeAutospacing="1" w:after="100" w:afterAutospacing="1" w:line="240" w:lineRule="auto"/>
      <w:jc w:val="left"/>
    </w:pPr>
    <w:rPr>
      <w:rFonts w:ascii="Times" w:hAnsi="Times"/>
      <w:szCs w:val="20"/>
      <w:lang w:eastAsia="fr-FR"/>
    </w:rPr>
  </w:style>
  <w:style w:type="character" w:customStyle="1" w:styleId="spipnoteref">
    <w:name w:val="spip_note_ref"/>
    <w:basedOn w:val="Policepardfaut"/>
    <w:rsid w:val="001F148A"/>
  </w:style>
  <w:style w:type="character" w:customStyle="1" w:styleId="glmot">
    <w:name w:val="gl_mot"/>
    <w:basedOn w:val="Policepardfaut"/>
    <w:rsid w:val="001F148A"/>
  </w:style>
  <w:style w:type="paragraph" w:styleId="En-tte">
    <w:name w:val="header"/>
    <w:basedOn w:val="Normal"/>
    <w:link w:val="En-tteCar"/>
    <w:uiPriority w:val="99"/>
    <w:unhideWhenUsed/>
    <w:rsid w:val="00EB5D8A"/>
    <w:pPr>
      <w:tabs>
        <w:tab w:val="center" w:pos="4536"/>
        <w:tab w:val="right" w:pos="9072"/>
      </w:tabs>
      <w:spacing w:after="0" w:line="240" w:lineRule="auto"/>
    </w:pPr>
  </w:style>
  <w:style w:type="character" w:customStyle="1" w:styleId="En-tteCar">
    <w:name w:val="En-tête Car"/>
    <w:basedOn w:val="Policepardfaut"/>
    <w:link w:val="En-tte"/>
    <w:uiPriority w:val="99"/>
    <w:rsid w:val="00EB5D8A"/>
    <w:rPr>
      <w:rFonts w:ascii="Calibri" w:hAnsi="Calibri" w:cs="Times New Roman"/>
      <w:sz w:val="20"/>
    </w:rPr>
  </w:style>
  <w:style w:type="paragraph" w:styleId="Pieddepage">
    <w:name w:val="footer"/>
    <w:basedOn w:val="Normal"/>
    <w:link w:val="PieddepageCar"/>
    <w:uiPriority w:val="99"/>
    <w:unhideWhenUsed/>
    <w:rsid w:val="00EB5D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5D8A"/>
    <w:rPr>
      <w:rFonts w:ascii="Calibri" w:hAnsi="Calibri" w:cs="Times New Roman"/>
      <w:sz w:val="20"/>
    </w:rPr>
  </w:style>
  <w:style w:type="character" w:customStyle="1" w:styleId="uppercase">
    <w:name w:val="uppercase"/>
    <w:basedOn w:val="Policepardfaut"/>
    <w:rsid w:val="000834AE"/>
  </w:style>
</w:styles>
</file>

<file path=word/webSettings.xml><?xml version="1.0" encoding="utf-8"?>
<w:webSettings xmlns:r="http://schemas.openxmlformats.org/officeDocument/2006/relationships" xmlns:w="http://schemas.openxmlformats.org/wordprocessingml/2006/main">
  <w:divs>
    <w:div w:id="583880256">
      <w:bodyDiv w:val="1"/>
      <w:marLeft w:val="0"/>
      <w:marRight w:val="0"/>
      <w:marTop w:val="0"/>
      <w:marBottom w:val="0"/>
      <w:divBdr>
        <w:top w:val="none" w:sz="0" w:space="0" w:color="auto"/>
        <w:left w:val="none" w:sz="0" w:space="0" w:color="auto"/>
        <w:bottom w:val="none" w:sz="0" w:space="0" w:color="auto"/>
        <w:right w:val="none" w:sz="0" w:space="0" w:color="auto"/>
      </w:divBdr>
      <w:divsChild>
        <w:div w:id="517816042">
          <w:marLeft w:val="0"/>
          <w:marRight w:val="0"/>
          <w:marTop w:val="0"/>
          <w:marBottom w:val="0"/>
          <w:divBdr>
            <w:top w:val="none" w:sz="0" w:space="0" w:color="auto"/>
            <w:left w:val="none" w:sz="0" w:space="0" w:color="auto"/>
            <w:bottom w:val="none" w:sz="0" w:space="0" w:color="auto"/>
            <w:right w:val="none" w:sz="0" w:space="0" w:color="auto"/>
          </w:divBdr>
          <w:divsChild>
            <w:div w:id="573900084">
              <w:marLeft w:val="0"/>
              <w:marRight w:val="0"/>
              <w:marTop w:val="0"/>
              <w:marBottom w:val="0"/>
              <w:divBdr>
                <w:top w:val="none" w:sz="0" w:space="0" w:color="auto"/>
                <w:left w:val="none" w:sz="0" w:space="0" w:color="auto"/>
                <w:bottom w:val="none" w:sz="0" w:space="0" w:color="auto"/>
                <w:right w:val="none" w:sz="0" w:space="0" w:color="auto"/>
              </w:divBdr>
              <w:divsChild>
                <w:div w:id="641932578">
                  <w:marLeft w:val="0"/>
                  <w:marRight w:val="0"/>
                  <w:marTop w:val="0"/>
                  <w:marBottom w:val="0"/>
                  <w:divBdr>
                    <w:top w:val="none" w:sz="0" w:space="0" w:color="auto"/>
                    <w:left w:val="none" w:sz="0" w:space="0" w:color="auto"/>
                    <w:bottom w:val="none" w:sz="0" w:space="0" w:color="auto"/>
                    <w:right w:val="none" w:sz="0" w:space="0" w:color="auto"/>
                  </w:divBdr>
                  <w:divsChild>
                    <w:div w:id="18764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5889">
      <w:bodyDiv w:val="1"/>
      <w:marLeft w:val="0"/>
      <w:marRight w:val="0"/>
      <w:marTop w:val="0"/>
      <w:marBottom w:val="0"/>
      <w:divBdr>
        <w:top w:val="none" w:sz="0" w:space="0" w:color="auto"/>
        <w:left w:val="none" w:sz="0" w:space="0" w:color="auto"/>
        <w:bottom w:val="none" w:sz="0" w:space="0" w:color="auto"/>
        <w:right w:val="none" w:sz="0" w:space="0" w:color="auto"/>
      </w:divBdr>
      <w:divsChild>
        <w:div w:id="1374187038">
          <w:marLeft w:val="0"/>
          <w:marRight w:val="0"/>
          <w:marTop w:val="0"/>
          <w:marBottom w:val="0"/>
          <w:divBdr>
            <w:top w:val="none" w:sz="0" w:space="0" w:color="auto"/>
            <w:left w:val="none" w:sz="0" w:space="0" w:color="auto"/>
            <w:bottom w:val="none" w:sz="0" w:space="0" w:color="auto"/>
            <w:right w:val="none" w:sz="0" w:space="0" w:color="auto"/>
          </w:divBdr>
          <w:divsChild>
            <w:div w:id="993022343">
              <w:marLeft w:val="0"/>
              <w:marRight w:val="0"/>
              <w:marTop w:val="0"/>
              <w:marBottom w:val="0"/>
              <w:divBdr>
                <w:top w:val="none" w:sz="0" w:space="0" w:color="auto"/>
                <w:left w:val="none" w:sz="0" w:space="0" w:color="auto"/>
                <w:bottom w:val="none" w:sz="0" w:space="0" w:color="auto"/>
                <w:right w:val="none" w:sz="0" w:space="0" w:color="auto"/>
              </w:divBdr>
              <w:divsChild>
                <w:div w:id="1144349591">
                  <w:marLeft w:val="0"/>
                  <w:marRight w:val="0"/>
                  <w:marTop w:val="0"/>
                  <w:marBottom w:val="0"/>
                  <w:divBdr>
                    <w:top w:val="none" w:sz="0" w:space="0" w:color="auto"/>
                    <w:left w:val="none" w:sz="0" w:space="0" w:color="auto"/>
                    <w:bottom w:val="none" w:sz="0" w:space="0" w:color="auto"/>
                    <w:right w:val="none" w:sz="0" w:space="0" w:color="auto"/>
                  </w:divBdr>
                  <w:divsChild>
                    <w:div w:id="3643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146529">
      <w:bodyDiv w:val="1"/>
      <w:marLeft w:val="0"/>
      <w:marRight w:val="0"/>
      <w:marTop w:val="0"/>
      <w:marBottom w:val="0"/>
      <w:divBdr>
        <w:top w:val="none" w:sz="0" w:space="0" w:color="auto"/>
        <w:left w:val="none" w:sz="0" w:space="0" w:color="auto"/>
        <w:bottom w:val="none" w:sz="0" w:space="0" w:color="auto"/>
        <w:right w:val="none" w:sz="0" w:space="0" w:color="auto"/>
      </w:divBdr>
      <w:divsChild>
        <w:div w:id="1130705481">
          <w:marLeft w:val="0"/>
          <w:marRight w:val="0"/>
          <w:marTop w:val="0"/>
          <w:marBottom w:val="0"/>
          <w:divBdr>
            <w:top w:val="none" w:sz="0" w:space="0" w:color="auto"/>
            <w:left w:val="none" w:sz="0" w:space="0" w:color="auto"/>
            <w:bottom w:val="none" w:sz="0" w:space="0" w:color="auto"/>
            <w:right w:val="none" w:sz="0" w:space="0" w:color="auto"/>
          </w:divBdr>
          <w:divsChild>
            <w:div w:id="2052533119">
              <w:marLeft w:val="0"/>
              <w:marRight w:val="0"/>
              <w:marTop w:val="0"/>
              <w:marBottom w:val="0"/>
              <w:divBdr>
                <w:top w:val="none" w:sz="0" w:space="0" w:color="auto"/>
                <w:left w:val="none" w:sz="0" w:space="0" w:color="auto"/>
                <w:bottom w:val="none" w:sz="0" w:space="0" w:color="auto"/>
                <w:right w:val="none" w:sz="0" w:space="0" w:color="auto"/>
              </w:divBdr>
              <w:divsChild>
                <w:div w:id="1059284819">
                  <w:marLeft w:val="0"/>
                  <w:marRight w:val="0"/>
                  <w:marTop w:val="0"/>
                  <w:marBottom w:val="0"/>
                  <w:divBdr>
                    <w:top w:val="none" w:sz="0" w:space="0" w:color="auto"/>
                    <w:left w:val="none" w:sz="0" w:space="0" w:color="auto"/>
                    <w:bottom w:val="none" w:sz="0" w:space="0" w:color="auto"/>
                    <w:right w:val="none" w:sz="0" w:space="0" w:color="auto"/>
                  </w:divBdr>
                  <w:divsChild>
                    <w:div w:id="878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458562">
      <w:bodyDiv w:val="1"/>
      <w:marLeft w:val="0"/>
      <w:marRight w:val="0"/>
      <w:marTop w:val="0"/>
      <w:marBottom w:val="0"/>
      <w:divBdr>
        <w:top w:val="none" w:sz="0" w:space="0" w:color="auto"/>
        <w:left w:val="none" w:sz="0" w:space="0" w:color="auto"/>
        <w:bottom w:val="none" w:sz="0" w:space="0" w:color="auto"/>
        <w:right w:val="none" w:sz="0" w:space="0" w:color="auto"/>
      </w:divBdr>
      <w:divsChild>
        <w:div w:id="292713242">
          <w:marLeft w:val="0"/>
          <w:marRight w:val="0"/>
          <w:marTop w:val="0"/>
          <w:marBottom w:val="0"/>
          <w:divBdr>
            <w:top w:val="none" w:sz="0" w:space="0" w:color="auto"/>
            <w:left w:val="none" w:sz="0" w:space="0" w:color="auto"/>
            <w:bottom w:val="none" w:sz="0" w:space="0" w:color="auto"/>
            <w:right w:val="none" w:sz="0" w:space="0" w:color="auto"/>
          </w:divBdr>
          <w:divsChild>
            <w:div w:id="619804010">
              <w:marLeft w:val="0"/>
              <w:marRight w:val="0"/>
              <w:marTop w:val="0"/>
              <w:marBottom w:val="0"/>
              <w:divBdr>
                <w:top w:val="none" w:sz="0" w:space="0" w:color="auto"/>
                <w:left w:val="none" w:sz="0" w:space="0" w:color="auto"/>
                <w:bottom w:val="none" w:sz="0" w:space="0" w:color="auto"/>
                <w:right w:val="none" w:sz="0" w:space="0" w:color="auto"/>
              </w:divBdr>
              <w:divsChild>
                <w:div w:id="1984921500">
                  <w:marLeft w:val="0"/>
                  <w:marRight w:val="0"/>
                  <w:marTop w:val="0"/>
                  <w:marBottom w:val="0"/>
                  <w:divBdr>
                    <w:top w:val="none" w:sz="0" w:space="0" w:color="auto"/>
                    <w:left w:val="none" w:sz="0" w:space="0" w:color="auto"/>
                    <w:bottom w:val="none" w:sz="0" w:space="0" w:color="auto"/>
                    <w:right w:val="none" w:sz="0" w:space="0" w:color="auto"/>
                  </w:divBdr>
                  <w:divsChild>
                    <w:div w:id="20955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66671">
      <w:bodyDiv w:val="1"/>
      <w:marLeft w:val="0"/>
      <w:marRight w:val="0"/>
      <w:marTop w:val="0"/>
      <w:marBottom w:val="0"/>
      <w:divBdr>
        <w:top w:val="none" w:sz="0" w:space="0" w:color="auto"/>
        <w:left w:val="none" w:sz="0" w:space="0" w:color="auto"/>
        <w:bottom w:val="none" w:sz="0" w:space="0" w:color="auto"/>
        <w:right w:val="none" w:sz="0" w:space="0" w:color="auto"/>
      </w:divBdr>
      <w:divsChild>
        <w:div w:id="1862359513">
          <w:marLeft w:val="0"/>
          <w:marRight w:val="0"/>
          <w:marTop w:val="0"/>
          <w:marBottom w:val="0"/>
          <w:divBdr>
            <w:top w:val="none" w:sz="0" w:space="0" w:color="auto"/>
            <w:left w:val="none" w:sz="0" w:space="0" w:color="auto"/>
            <w:bottom w:val="none" w:sz="0" w:space="0" w:color="auto"/>
            <w:right w:val="none" w:sz="0" w:space="0" w:color="auto"/>
          </w:divBdr>
          <w:divsChild>
            <w:div w:id="104348038">
              <w:marLeft w:val="0"/>
              <w:marRight w:val="0"/>
              <w:marTop w:val="0"/>
              <w:marBottom w:val="0"/>
              <w:divBdr>
                <w:top w:val="none" w:sz="0" w:space="0" w:color="auto"/>
                <w:left w:val="none" w:sz="0" w:space="0" w:color="auto"/>
                <w:bottom w:val="none" w:sz="0" w:space="0" w:color="auto"/>
                <w:right w:val="none" w:sz="0" w:space="0" w:color="auto"/>
              </w:divBdr>
              <w:divsChild>
                <w:div w:id="312370170">
                  <w:marLeft w:val="0"/>
                  <w:marRight w:val="0"/>
                  <w:marTop w:val="0"/>
                  <w:marBottom w:val="0"/>
                  <w:divBdr>
                    <w:top w:val="none" w:sz="0" w:space="0" w:color="auto"/>
                    <w:left w:val="none" w:sz="0" w:space="0" w:color="auto"/>
                    <w:bottom w:val="none" w:sz="0" w:space="0" w:color="auto"/>
                    <w:right w:val="none" w:sz="0" w:space="0" w:color="auto"/>
                  </w:divBdr>
                  <w:divsChild>
                    <w:div w:id="4204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8DE24-1374-4BA3-BC67-8C7032697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1630</Words>
  <Characters>8965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BRUNO</cp:lastModifiedBy>
  <cp:revision>4</cp:revision>
  <cp:lastPrinted>2019-07-18T08:26:00Z</cp:lastPrinted>
  <dcterms:created xsi:type="dcterms:W3CDTF">2019-07-18T08:08:00Z</dcterms:created>
  <dcterms:modified xsi:type="dcterms:W3CDTF">2019-07-18T08:26:00Z</dcterms:modified>
</cp:coreProperties>
</file>