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6"/>
      </w:tblGrid>
      <w:tr w:rsidR="00F71C1C" w:rsidRPr="00287998" w:rsidTr="00CC4945">
        <w:tc>
          <w:tcPr>
            <w:tcW w:w="10606" w:type="dxa"/>
            <w:shd w:val="clear" w:color="auto" w:fill="auto"/>
          </w:tcPr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Quelles sont les principales défaillances du marché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 xml:space="preserve">Le marché est défaillant en présence </w:t>
            </w:r>
            <w:r w:rsidR="0045298D">
              <w:rPr>
                <w:sz w:val="36"/>
                <w:szCs w:val="36"/>
                <w:lang w:eastAsia="en-US"/>
              </w:rPr>
              <w:t>de biens communs et collectifs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F71C1C" w:rsidRPr="00FE33D1" w:rsidRDefault="00F71C1C" w:rsidP="00CC4945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 sur la vidéo</w:t>
            </w:r>
          </w:p>
        </w:tc>
      </w:tr>
    </w:tbl>
    <w:p w:rsidR="00F71C1C" w:rsidRPr="00FE33D1" w:rsidRDefault="00F71C1C" w:rsidP="00F71C1C">
      <w:pPr>
        <w:rPr>
          <w:rFonts w:ascii="Calibri Light" w:hAnsi="Calibri Light"/>
          <w:b/>
          <w:color w:val="000000"/>
          <w:sz w:val="28"/>
          <w:szCs w:val="28"/>
        </w:rPr>
      </w:pPr>
    </w:p>
    <w:p w:rsidR="0045298D" w:rsidRDefault="0045298D" w:rsidP="0045298D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1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45298D">
        <w:rPr>
          <w:rFonts w:ascii="Calibri Light" w:hAnsi="Calibri Light" w:cs="Calibri Light"/>
          <w:sz w:val="32"/>
          <w:szCs w:val="32"/>
        </w:rPr>
        <w:t>Quelles sont les caractéristiques d’un bien collectif ? Donnez un exemple de bien collectif et justifiez.</w:t>
      </w:r>
    </w:p>
    <w:p w:rsidR="0045298D" w:rsidRDefault="0045298D" w:rsidP="0045298D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2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45298D">
        <w:rPr>
          <w:rFonts w:ascii="Calibri Light" w:hAnsi="Calibri Light" w:cs="Calibri Light"/>
          <w:sz w:val="32"/>
          <w:szCs w:val="32"/>
        </w:rPr>
        <w:t>En quoi consiste le comportement de passager clandestin ? Quelles sont les conséquences de ce comportement ?</w:t>
      </w:r>
    </w:p>
    <w:p w:rsidR="0045298D" w:rsidRDefault="0045298D" w:rsidP="0045298D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3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45298D">
        <w:rPr>
          <w:rFonts w:ascii="Calibri Light" w:hAnsi="Calibri Light" w:cs="Calibri Light"/>
          <w:sz w:val="32"/>
          <w:szCs w:val="32"/>
        </w:rPr>
        <w:t>Pourquoi les biens collectifs ne peuvent-ils pas être produits sur le marché ?</w:t>
      </w:r>
    </w:p>
    <w:p w:rsidR="0045298D" w:rsidRDefault="0045298D" w:rsidP="0045298D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4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45298D">
        <w:rPr>
          <w:rFonts w:ascii="Calibri Light" w:hAnsi="Calibri Light" w:cs="Calibri Light"/>
          <w:sz w:val="32"/>
          <w:szCs w:val="32"/>
        </w:rPr>
        <w:t>Comment l’État peut-il intervenir pour lutter contre le problème des biens collectifs ?</w:t>
      </w:r>
    </w:p>
    <w:p w:rsidR="0045298D" w:rsidRDefault="0045298D" w:rsidP="0045298D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5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45298D">
        <w:rPr>
          <w:rFonts w:ascii="Calibri Light" w:hAnsi="Calibri Light" w:cs="Calibri Light"/>
          <w:sz w:val="32"/>
          <w:szCs w:val="32"/>
        </w:rPr>
        <w:t>Quelles sont les caractéristiques d’un bien commun ? Donnez un exemple de bien commun et justifiez.</w:t>
      </w:r>
    </w:p>
    <w:p w:rsidR="0045298D" w:rsidRDefault="0045298D" w:rsidP="0045298D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6</w:t>
      </w:r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45298D">
        <w:rPr>
          <w:rFonts w:ascii="Calibri Light" w:hAnsi="Calibri Light" w:cs="Calibri Light"/>
          <w:sz w:val="32"/>
          <w:szCs w:val="32"/>
        </w:rPr>
        <w:t>En quoi consiste la « tragédie des biens communs » ? Expliquez.</w:t>
      </w:r>
    </w:p>
    <w:p w:rsidR="0045298D" w:rsidRPr="0045298D" w:rsidRDefault="0045298D" w:rsidP="0045298D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8422BB">
        <w:rPr>
          <w:rFonts w:ascii="Calibri Light" w:hAnsi="Calibri Light" w:cs="Calibri Light"/>
          <w:b/>
          <w:sz w:val="32"/>
          <w:szCs w:val="32"/>
        </w:rPr>
        <w:t xml:space="preserve">Question </w:t>
      </w:r>
      <w:r>
        <w:rPr>
          <w:rFonts w:ascii="Calibri Light" w:hAnsi="Calibri Light" w:cs="Calibri Light"/>
          <w:b/>
          <w:sz w:val="32"/>
          <w:szCs w:val="32"/>
        </w:rPr>
        <w:t>7</w:t>
      </w:r>
      <w:bookmarkStart w:id="0" w:name="_GoBack"/>
      <w:bookmarkEnd w:id="0"/>
      <w:r w:rsidRPr="008422BB">
        <w:rPr>
          <w:rFonts w:ascii="Calibri Light" w:hAnsi="Calibri Light" w:cs="Calibri Light"/>
          <w:b/>
          <w:sz w:val="32"/>
          <w:szCs w:val="32"/>
        </w:rPr>
        <w:t xml:space="preserve"> : </w:t>
      </w:r>
      <w:r w:rsidRPr="0045298D">
        <w:rPr>
          <w:rFonts w:ascii="Calibri Light" w:hAnsi="Calibri Light" w:cs="Calibri Light"/>
          <w:sz w:val="32"/>
          <w:szCs w:val="32"/>
        </w:rPr>
        <w:t>Comment peut-on empêcher la « tragédie des biens communs » ?</w:t>
      </w:r>
    </w:p>
    <w:p w:rsidR="00F71C1C" w:rsidRDefault="00F71C1C" w:rsidP="00F71C1C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57276" w:rsidRPr="0045298D" w:rsidRDefault="00557276">
      <w:pPr>
        <w:rPr>
          <w:rFonts w:ascii="Calibri Light" w:hAnsi="Calibri Light" w:cs="Calibri Light"/>
          <w:sz w:val="32"/>
          <w:szCs w:val="32"/>
        </w:rPr>
      </w:pPr>
    </w:p>
    <w:sectPr w:rsidR="00557276" w:rsidRPr="0045298D" w:rsidSect="0008621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57F4972"/>
    <w:multiLevelType w:val="hybridMultilevel"/>
    <w:tmpl w:val="F450466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E6E1654"/>
    <w:multiLevelType w:val="hybridMultilevel"/>
    <w:tmpl w:val="2258DCA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1C1C"/>
    <w:rsid w:val="00086210"/>
    <w:rsid w:val="0045298D"/>
    <w:rsid w:val="00557276"/>
    <w:rsid w:val="00933C96"/>
    <w:rsid w:val="00F71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DED45FE"/>
  <w15:chartTrackingRefBased/>
  <w15:docId w15:val="{68FAF0C3-6CFA-5D42-9A68-96688AB67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1C1C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F71C1C"/>
    <w:rPr>
      <w:rFonts w:ascii="Calibri Light" w:eastAsia="Calibri" w:hAnsi="Calibri Light" w:cs="Times New Roman"/>
      <w:b/>
      <w:noProof/>
      <w:color w:val="000000"/>
      <w:lang w:eastAsia="fr-FR"/>
    </w:rPr>
  </w:style>
  <w:style w:type="paragraph" w:styleId="Paragraphedeliste">
    <w:name w:val="List Paragraph"/>
    <w:basedOn w:val="Normal"/>
    <w:uiPriority w:val="34"/>
    <w:qFormat/>
    <w:rsid w:val="00F71C1C"/>
    <w:pPr>
      <w:ind w:left="720"/>
      <w:contextualSpacing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132</Words>
  <Characters>726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Nicolas Olivier</dc:creator>
  <cp:keywords/>
  <dc:description/>
  <cp:lastModifiedBy>Nicolas Olivier</cp:lastModifiedBy>
  <cp:revision>2</cp:revision>
  <dcterms:created xsi:type="dcterms:W3CDTF">2020-04-20T11:29:00Z</dcterms:created>
  <dcterms:modified xsi:type="dcterms:W3CDTF">2020-04-20T11:34:00Z</dcterms:modified>
</cp:coreProperties>
</file>