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C0" w:rsidRPr="00E53068" w:rsidRDefault="003413B5" w:rsidP="009B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5306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Regards croisés 2.1 :</w:t>
      </w:r>
    </w:p>
    <w:p w:rsidR="002F4724" w:rsidRPr="00E53068" w:rsidRDefault="002F4724" w:rsidP="009B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5306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Comment s’articulent marché du travail et gestion de</w:t>
      </w:r>
      <w:r w:rsidR="0021792E" w:rsidRPr="00E5306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E5306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l’emploi ?</w:t>
      </w:r>
    </w:p>
    <w:p w:rsidR="009B4292" w:rsidRPr="00E53068" w:rsidRDefault="009B4292" w:rsidP="009B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9B4292" w:rsidRPr="00E53068" w:rsidRDefault="009B4292" w:rsidP="009B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3068">
        <w:rPr>
          <w:rFonts w:ascii="Times New Roman" w:hAnsi="Times New Roman" w:cs="Times New Roman"/>
          <w:b/>
          <w:sz w:val="24"/>
          <w:szCs w:val="24"/>
        </w:rPr>
        <w:t>Activités - Le modèle néoclassique du marché du travail</w:t>
      </w:r>
    </w:p>
    <w:p w:rsidR="009B4292" w:rsidRPr="00174FF1" w:rsidRDefault="009B4292" w:rsidP="009B4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3367C0" w:rsidRPr="00174FF1" w:rsidRDefault="003367C0" w:rsidP="003367C0">
      <w:pPr>
        <w:ind w:left="0" w:firstLine="0"/>
        <w:jc w:val="center"/>
        <w:rPr>
          <w:rFonts w:ascii="Times New Roman" w:hAnsi="Times New Roman" w:cs="Times New Roman"/>
          <w:b/>
        </w:rPr>
      </w:pPr>
    </w:p>
    <w:p w:rsidR="006B35AF" w:rsidRPr="00174FF1" w:rsidRDefault="006B35AF" w:rsidP="00C865EE">
      <w:pPr>
        <w:ind w:left="0" w:firstLine="0"/>
        <w:rPr>
          <w:rFonts w:ascii="Times New Roman" w:hAnsi="Times New Roman" w:cs="Times New Roman"/>
        </w:rPr>
      </w:pPr>
    </w:p>
    <w:p w:rsidR="00926D75" w:rsidRPr="00174FF1" w:rsidRDefault="006D5E19" w:rsidP="006D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Activité </w:t>
      </w:r>
      <w:r w:rsidR="00632F58" w:rsidRPr="00174FF1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. </w:t>
      </w:r>
      <w:r w:rsidR="00E53068">
        <w:rPr>
          <w:rFonts w:ascii="Times New Roman" w:hAnsi="Times New Roman" w:cs="Times New Roman"/>
          <w:b/>
        </w:rPr>
        <w:t>Quel</w:t>
      </w:r>
      <w:r w:rsidR="00926D75" w:rsidRPr="00174FF1">
        <w:rPr>
          <w:rFonts w:ascii="Times New Roman" w:hAnsi="Times New Roman" w:cs="Times New Roman"/>
          <w:b/>
        </w:rPr>
        <w:t>s</w:t>
      </w:r>
      <w:r w:rsidR="00E53068">
        <w:rPr>
          <w:rFonts w:ascii="Times New Roman" w:hAnsi="Times New Roman" w:cs="Times New Roman"/>
          <w:b/>
        </w:rPr>
        <w:t xml:space="preserve"> sont les</w:t>
      </w:r>
      <w:r w:rsidR="00926D75" w:rsidRPr="00174FF1">
        <w:rPr>
          <w:rFonts w:ascii="Times New Roman" w:hAnsi="Times New Roman" w:cs="Times New Roman"/>
          <w:b/>
        </w:rPr>
        <w:t xml:space="preserve"> déterminants de l'offre de travail</w:t>
      </w:r>
      <w:r w:rsidR="00E53068">
        <w:rPr>
          <w:rFonts w:ascii="Times New Roman" w:hAnsi="Times New Roman" w:cs="Times New Roman"/>
          <w:b/>
        </w:rPr>
        <w:t> ?</w:t>
      </w:r>
    </w:p>
    <w:p w:rsidR="00926D75" w:rsidRPr="00174FF1" w:rsidRDefault="00926D75" w:rsidP="00C865EE">
      <w:pPr>
        <w:ind w:left="0" w:firstLine="0"/>
        <w:rPr>
          <w:rFonts w:ascii="Times New Roman" w:hAnsi="Times New Roman" w:cs="Times New Roman"/>
        </w:rPr>
      </w:pPr>
    </w:p>
    <w:p w:rsidR="00632F58" w:rsidRPr="00174FF1" w:rsidRDefault="00632F58" w:rsidP="00632F58">
      <w:pPr>
        <w:pStyle w:val="Paragraphedeliste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Pour les économistes néoclassiques, les ménages préfèrent-ils spontanément le travail ou le loisir ?</w:t>
      </w:r>
    </w:p>
    <w:p w:rsidR="00632F58" w:rsidRPr="00174FF1" w:rsidRDefault="00632F58" w:rsidP="00632F58">
      <w:pPr>
        <w:pStyle w:val="Paragraphedeliste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Quelle est l’utilité du travail ?</w:t>
      </w:r>
    </w:p>
    <w:p w:rsidR="00632F58" w:rsidRPr="00174FF1" w:rsidRDefault="00632F58" w:rsidP="00632F58">
      <w:pPr>
        <w:pStyle w:val="Paragraphedeliste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A quelle condition acceptent-ils de travailler ?</w:t>
      </w:r>
    </w:p>
    <w:p w:rsidR="00632F58" w:rsidRPr="00174FF1" w:rsidRDefault="00632F58" w:rsidP="00632F58">
      <w:pPr>
        <w:pStyle w:val="Paragraphedeliste"/>
        <w:numPr>
          <w:ilvl w:val="0"/>
          <w:numId w:val="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Qu’en déduisez-vous sur la relation entre offre de travail et salaire réel ?</w:t>
      </w:r>
    </w:p>
    <w:p w:rsidR="00926D75" w:rsidRPr="00174FF1" w:rsidRDefault="00F575FC" w:rsidP="00C865EE">
      <w:pPr>
        <w:ind w:left="0" w:firstLine="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 xml:space="preserve"> </w:t>
      </w:r>
    </w:p>
    <w:p w:rsidR="00926D75" w:rsidRPr="00174FF1" w:rsidRDefault="006D5E19" w:rsidP="006D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Activité 2. </w:t>
      </w:r>
      <w:r w:rsidR="00E53068">
        <w:rPr>
          <w:rFonts w:ascii="Times New Roman" w:hAnsi="Times New Roman" w:cs="Times New Roman"/>
          <w:b/>
        </w:rPr>
        <w:t>Quels sont l</w:t>
      </w:r>
      <w:r w:rsidR="00926D75" w:rsidRPr="00174FF1">
        <w:rPr>
          <w:rFonts w:ascii="Times New Roman" w:hAnsi="Times New Roman" w:cs="Times New Roman"/>
          <w:b/>
        </w:rPr>
        <w:t>es déterminants de la demande de travail</w:t>
      </w:r>
      <w:r w:rsidR="00E53068">
        <w:rPr>
          <w:rFonts w:ascii="Times New Roman" w:hAnsi="Times New Roman" w:cs="Times New Roman"/>
          <w:b/>
        </w:rPr>
        <w:t> ?</w:t>
      </w:r>
    </w:p>
    <w:p w:rsidR="00926D75" w:rsidRPr="00174FF1" w:rsidRDefault="00926D75" w:rsidP="00C865EE">
      <w:pPr>
        <w:ind w:left="0" w:firstLine="0"/>
        <w:rPr>
          <w:rFonts w:ascii="Times New Roman" w:hAnsi="Times New Roman" w:cs="Times New Roman"/>
        </w:rPr>
      </w:pPr>
    </w:p>
    <w:p w:rsidR="00590B4F" w:rsidRPr="00174FF1" w:rsidRDefault="00590B4F" w:rsidP="00590B4F">
      <w:pPr>
        <w:ind w:left="0" w:firstLine="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 xml:space="preserve">Cinq cuisiniers travaillent dans un restaurant. </w:t>
      </w:r>
      <w:r w:rsidR="00BC55F0" w:rsidRPr="00174FF1">
        <w:rPr>
          <w:rFonts w:ascii="Times New Roman" w:hAnsi="Times New Roman" w:cs="Times New Roman"/>
        </w:rPr>
        <w:t>Son propriétaire</w:t>
      </w:r>
      <w:r w:rsidRPr="00174FF1">
        <w:rPr>
          <w:rFonts w:ascii="Times New Roman" w:hAnsi="Times New Roman" w:cs="Times New Roman"/>
        </w:rPr>
        <w:t xml:space="preserve"> se pose la question de l’embauche d’un ou plusieurs cuisiniers </w:t>
      </w:r>
      <w:r w:rsidR="00BC55F0" w:rsidRPr="00174FF1">
        <w:rPr>
          <w:rFonts w:ascii="Times New Roman" w:hAnsi="Times New Roman" w:cs="Times New Roman"/>
        </w:rPr>
        <w:t>en anticipant le nombre mensuel de repas supplémentaires qu’il pourrait proposer</w:t>
      </w:r>
      <w:r w:rsidRPr="00174FF1">
        <w:rPr>
          <w:rFonts w:ascii="Times New Roman" w:hAnsi="Times New Roman" w:cs="Times New Roman"/>
        </w:rPr>
        <w:t>. Le prix moyen du repas est de 20 euros et le salaire nominal de 2000 euros par mois.</w:t>
      </w:r>
    </w:p>
    <w:p w:rsidR="00590B4F" w:rsidRPr="00174FF1" w:rsidRDefault="00590B4F" w:rsidP="00590B4F">
      <w:pPr>
        <w:ind w:left="0" w:firstLine="0"/>
        <w:rPr>
          <w:rFonts w:ascii="Times New Roman" w:hAnsi="Times New Roman" w:cs="Times New Roman"/>
        </w:rPr>
      </w:pPr>
    </w:p>
    <w:p w:rsidR="00590B4F" w:rsidRPr="00174FF1" w:rsidRDefault="00590B4F" w:rsidP="00590B4F">
      <w:pPr>
        <w:pStyle w:val="Paragraphedeliste"/>
        <w:numPr>
          <w:ilvl w:val="0"/>
          <w:numId w:val="8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Quel est le montant du salaire réel ? Complétez le tableau ci-dessous.</w:t>
      </w:r>
    </w:p>
    <w:p w:rsidR="00F575FC" w:rsidRPr="00174FF1" w:rsidRDefault="00F575FC" w:rsidP="00C865EE">
      <w:pPr>
        <w:ind w:left="0" w:firstLine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/>
      </w:tblPr>
      <w:tblGrid>
        <w:gridCol w:w="2324"/>
        <w:gridCol w:w="915"/>
        <w:gridCol w:w="915"/>
        <w:gridCol w:w="916"/>
      </w:tblGrid>
      <w:tr w:rsidR="00590B4F" w:rsidRPr="00174FF1" w:rsidTr="00590B4F">
        <w:tc>
          <w:tcPr>
            <w:tcW w:w="2324" w:type="dxa"/>
          </w:tcPr>
          <w:p w:rsidR="00590B4F" w:rsidRPr="00174FF1" w:rsidRDefault="00590B4F" w:rsidP="00C865EE">
            <w:pPr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Nombre de cuisiniers</w:t>
            </w:r>
          </w:p>
        </w:tc>
        <w:tc>
          <w:tcPr>
            <w:tcW w:w="915" w:type="dxa"/>
          </w:tcPr>
          <w:p w:rsidR="00590B4F" w:rsidRPr="00174FF1" w:rsidRDefault="00590B4F" w:rsidP="00590B4F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5" w:type="dxa"/>
          </w:tcPr>
          <w:p w:rsidR="00590B4F" w:rsidRPr="00174FF1" w:rsidRDefault="00590B4F" w:rsidP="00590B4F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6" w:type="dxa"/>
          </w:tcPr>
          <w:p w:rsidR="00590B4F" w:rsidRPr="00174FF1" w:rsidRDefault="00590B4F" w:rsidP="00590B4F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8</w:t>
            </w:r>
          </w:p>
        </w:tc>
      </w:tr>
      <w:tr w:rsidR="00590B4F" w:rsidRPr="00174FF1" w:rsidTr="00590B4F">
        <w:tc>
          <w:tcPr>
            <w:tcW w:w="2324" w:type="dxa"/>
          </w:tcPr>
          <w:p w:rsidR="00590B4F" w:rsidRPr="00174FF1" w:rsidRDefault="00590B4F" w:rsidP="00C865EE">
            <w:pPr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Productivité marginale du travail (nb de repas/mois)</w:t>
            </w:r>
          </w:p>
        </w:tc>
        <w:tc>
          <w:tcPr>
            <w:tcW w:w="915" w:type="dxa"/>
          </w:tcPr>
          <w:p w:rsidR="00590B4F" w:rsidRPr="00174FF1" w:rsidRDefault="00590B4F" w:rsidP="00590B4F">
            <w:pPr>
              <w:jc w:val="center"/>
              <w:rPr>
                <w:rFonts w:ascii="Times New Roman" w:hAnsi="Times New Roman" w:cs="Times New Roman"/>
              </w:rPr>
            </w:pPr>
          </w:p>
          <w:p w:rsidR="00590B4F" w:rsidRPr="00174FF1" w:rsidRDefault="00590B4F" w:rsidP="00590B4F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15" w:type="dxa"/>
          </w:tcPr>
          <w:p w:rsidR="00590B4F" w:rsidRPr="00174FF1" w:rsidRDefault="00590B4F" w:rsidP="00590B4F">
            <w:pPr>
              <w:jc w:val="center"/>
              <w:rPr>
                <w:rFonts w:ascii="Times New Roman" w:hAnsi="Times New Roman" w:cs="Times New Roman"/>
              </w:rPr>
            </w:pPr>
          </w:p>
          <w:p w:rsidR="00590B4F" w:rsidRPr="00174FF1" w:rsidRDefault="00590B4F" w:rsidP="00590B4F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6" w:type="dxa"/>
          </w:tcPr>
          <w:p w:rsidR="00590B4F" w:rsidRPr="00174FF1" w:rsidRDefault="00590B4F" w:rsidP="00590B4F">
            <w:pPr>
              <w:jc w:val="center"/>
              <w:rPr>
                <w:rFonts w:ascii="Times New Roman" w:hAnsi="Times New Roman" w:cs="Times New Roman"/>
              </w:rPr>
            </w:pPr>
          </w:p>
          <w:p w:rsidR="00590B4F" w:rsidRPr="00174FF1" w:rsidRDefault="00590B4F" w:rsidP="00590B4F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90</w:t>
            </w:r>
          </w:p>
        </w:tc>
      </w:tr>
      <w:tr w:rsidR="00590B4F" w:rsidRPr="00174FF1" w:rsidTr="00590B4F">
        <w:tc>
          <w:tcPr>
            <w:tcW w:w="2324" w:type="dxa"/>
          </w:tcPr>
          <w:p w:rsidR="00590B4F" w:rsidRPr="00174FF1" w:rsidRDefault="00590B4F" w:rsidP="00C865EE">
            <w:pPr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Coût marginal du travail</w:t>
            </w:r>
          </w:p>
        </w:tc>
        <w:tc>
          <w:tcPr>
            <w:tcW w:w="915" w:type="dxa"/>
          </w:tcPr>
          <w:p w:rsidR="00590B4F" w:rsidRPr="00174FF1" w:rsidRDefault="00590B4F" w:rsidP="0059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590B4F" w:rsidRPr="00174FF1" w:rsidRDefault="00590B4F" w:rsidP="00590B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90B4F" w:rsidRPr="00174FF1" w:rsidRDefault="00590B4F" w:rsidP="00590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75FC" w:rsidRPr="00174FF1" w:rsidRDefault="00F575FC" w:rsidP="00C865EE">
      <w:pPr>
        <w:ind w:left="0" w:firstLine="0"/>
        <w:rPr>
          <w:rFonts w:ascii="Times New Roman" w:hAnsi="Times New Roman" w:cs="Times New Roman"/>
        </w:rPr>
      </w:pPr>
    </w:p>
    <w:p w:rsidR="00590B4F" w:rsidRPr="00174FF1" w:rsidRDefault="00BC55F0" w:rsidP="00BC55F0">
      <w:pPr>
        <w:pStyle w:val="Paragraphedeliste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Comment évolue la productivité marginale du travail ?</w:t>
      </w:r>
    </w:p>
    <w:p w:rsidR="00BC55F0" w:rsidRPr="00174FF1" w:rsidRDefault="00BC55F0" w:rsidP="00BC55F0">
      <w:pPr>
        <w:pStyle w:val="Paragraphedeliste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L’entreprise a-t-elle intérêt à embaucher un sixième cuisinier ? Un septième ? Un huitième ? Justifiez votre réponse.</w:t>
      </w:r>
    </w:p>
    <w:p w:rsidR="00926D75" w:rsidRPr="00174FF1" w:rsidRDefault="00926D75" w:rsidP="00C865EE">
      <w:pPr>
        <w:ind w:left="0" w:firstLine="0"/>
        <w:rPr>
          <w:rFonts w:ascii="Times New Roman" w:hAnsi="Times New Roman" w:cs="Times New Roman"/>
        </w:rPr>
      </w:pPr>
    </w:p>
    <w:p w:rsidR="00DA244F" w:rsidRDefault="006D5E19" w:rsidP="006D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Activité 3. </w:t>
      </w:r>
      <w:r w:rsidR="00E53068">
        <w:rPr>
          <w:rFonts w:ascii="Times New Roman" w:hAnsi="Times New Roman" w:cs="Times New Roman"/>
          <w:b/>
        </w:rPr>
        <w:t>Comment se détermine le</w:t>
      </w:r>
      <w:r w:rsidR="00151051" w:rsidRPr="00174FF1">
        <w:rPr>
          <w:rFonts w:ascii="Times New Roman" w:hAnsi="Times New Roman" w:cs="Times New Roman"/>
          <w:b/>
        </w:rPr>
        <w:t xml:space="preserve"> niveau d'emploi</w:t>
      </w:r>
      <w:r w:rsidR="00E53068">
        <w:rPr>
          <w:rFonts w:ascii="Times New Roman" w:hAnsi="Times New Roman" w:cs="Times New Roman"/>
          <w:b/>
        </w:rPr>
        <w:t> ?</w:t>
      </w:r>
    </w:p>
    <w:p w:rsidR="00E53068" w:rsidRPr="00174FF1" w:rsidRDefault="00E53068" w:rsidP="00C865EE">
      <w:pPr>
        <w:ind w:left="0" w:firstLine="0"/>
        <w:rPr>
          <w:rFonts w:ascii="Times New Roman" w:hAnsi="Times New Roman" w:cs="Times New Roman"/>
        </w:rPr>
      </w:pPr>
    </w:p>
    <w:p w:rsidR="00830C77" w:rsidRPr="00174FF1" w:rsidRDefault="00830C77" w:rsidP="00C865EE">
      <w:pPr>
        <w:ind w:left="0" w:firstLine="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Soit un marché du travail fictif qui a les caractéristiques suivantes :</w:t>
      </w:r>
    </w:p>
    <w:p w:rsidR="00830C77" w:rsidRPr="00174FF1" w:rsidRDefault="00830C77" w:rsidP="00C865EE">
      <w:pPr>
        <w:ind w:left="0" w:firstLine="0"/>
        <w:rPr>
          <w:rFonts w:ascii="Times New Roman" w:hAnsi="Times New Roman" w:cs="Times New Roman"/>
        </w:rPr>
      </w:pPr>
    </w:p>
    <w:tbl>
      <w:tblPr>
        <w:tblStyle w:val="Grilledutableau"/>
        <w:tblW w:w="9640" w:type="dxa"/>
        <w:tblInd w:w="-176" w:type="dxa"/>
        <w:tblLook w:val="04A0"/>
      </w:tblPr>
      <w:tblGrid>
        <w:gridCol w:w="2489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6"/>
      </w:tblGrid>
      <w:tr w:rsidR="00DA244F" w:rsidRPr="00174FF1" w:rsidTr="00830C77">
        <w:tc>
          <w:tcPr>
            <w:tcW w:w="2489" w:type="dxa"/>
          </w:tcPr>
          <w:p w:rsidR="00DA244F" w:rsidRPr="00174FF1" w:rsidRDefault="00DA244F" w:rsidP="0036509D">
            <w:pPr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Taux de salaire réel (en euros /heure)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6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28</w:t>
            </w:r>
          </w:p>
        </w:tc>
      </w:tr>
      <w:tr w:rsidR="00DA244F" w:rsidRPr="00174FF1" w:rsidTr="00830C77">
        <w:tc>
          <w:tcPr>
            <w:tcW w:w="2489" w:type="dxa"/>
          </w:tcPr>
          <w:p w:rsidR="00DA244F" w:rsidRPr="00174FF1" w:rsidRDefault="00DA244F" w:rsidP="0036509D">
            <w:pPr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Offre de travail</w:t>
            </w:r>
            <w:r w:rsidR="00830C77" w:rsidRPr="00174FF1">
              <w:rPr>
                <w:rFonts w:ascii="Times New Roman" w:hAnsi="Times New Roman" w:cs="Times New Roman"/>
              </w:rPr>
              <w:t xml:space="preserve"> (nombre de personnes)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6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110</w:t>
            </w:r>
          </w:p>
        </w:tc>
      </w:tr>
      <w:tr w:rsidR="00DA244F" w:rsidRPr="00174FF1" w:rsidTr="00830C77">
        <w:tc>
          <w:tcPr>
            <w:tcW w:w="2489" w:type="dxa"/>
          </w:tcPr>
          <w:p w:rsidR="00DA244F" w:rsidRPr="00174FF1" w:rsidRDefault="00DA244F" w:rsidP="0036509D">
            <w:pPr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Demande de travail</w:t>
            </w:r>
            <w:r w:rsidR="00830C77" w:rsidRPr="00174FF1">
              <w:rPr>
                <w:rFonts w:ascii="Times New Roman" w:hAnsi="Times New Roman" w:cs="Times New Roman"/>
              </w:rPr>
              <w:t xml:space="preserve"> (nombre de personnes)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5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6" w:type="dxa"/>
          </w:tcPr>
          <w:p w:rsidR="00DA244F" w:rsidRPr="00174FF1" w:rsidRDefault="00DA244F" w:rsidP="0036509D">
            <w:pPr>
              <w:jc w:val="center"/>
              <w:rPr>
                <w:rFonts w:ascii="Times New Roman" w:hAnsi="Times New Roman" w:cs="Times New Roman"/>
              </w:rPr>
            </w:pPr>
            <w:r w:rsidRPr="00174FF1">
              <w:rPr>
                <w:rFonts w:ascii="Times New Roman" w:hAnsi="Times New Roman" w:cs="Times New Roman"/>
              </w:rPr>
              <w:t>30</w:t>
            </w:r>
          </w:p>
        </w:tc>
      </w:tr>
    </w:tbl>
    <w:p w:rsidR="00701ED4" w:rsidRPr="00174FF1" w:rsidRDefault="00701ED4" w:rsidP="00C865EE">
      <w:pPr>
        <w:ind w:left="0" w:firstLine="0"/>
        <w:rPr>
          <w:rFonts w:ascii="Times New Roman" w:hAnsi="Times New Roman" w:cs="Times New Roman"/>
        </w:rPr>
      </w:pPr>
    </w:p>
    <w:p w:rsidR="00830C77" w:rsidRPr="00174FF1" w:rsidRDefault="00830C77" w:rsidP="00DA244F">
      <w:pPr>
        <w:pStyle w:val="Paragraphedeliste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Sur le même graphique, représentez les courbes d’offre et de demande de travail.</w:t>
      </w:r>
    </w:p>
    <w:p w:rsidR="00DA244F" w:rsidRPr="00174FF1" w:rsidRDefault="00C82DC2" w:rsidP="00DA244F">
      <w:pPr>
        <w:pStyle w:val="Paragraphedeliste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Quels sont le</w:t>
      </w:r>
      <w:r w:rsidR="00830C77" w:rsidRPr="00174FF1">
        <w:rPr>
          <w:rFonts w:ascii="Times New Roman" w:hAnsi="Times New Roman" w:cs="Times New Roman"/>
        </w:rPr>
        <w:t xml:space="preserve"> taux de salaire réel d’équilibre et le niveau d’emploi d’équilibre</w:t>
      </w:r>
      <w:r w:rsidR="00DA244F" w:rsidRPr="00174FF1">
        <w:rPr>
          <w:rFonts w:ascii="Times New Roman" w:hAnsi="Times New Roman" w:cs="Times New Roman"/>
        </w:rPr>
        <w:t> ?</w:t>
      </w:r>
    </w:p>
    <w:p w:rsidR="00DA244F" w:rsidRPr="00174FF1" w:rsidRDefault="00830C77" w:rsidP="00DA244F">
      <w:pPr>
        <w:pStyle w:val="Paragraphedeliste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Pour un taux de salaire de 28 euros, que constatez-vous</w:t>
      </w:r>
      <w:r w:rsidR="00DA244F" w:rsidRPr="00174FF1">
        <w:rPr>
          <w:rFonts w:ascii="Times New Roman" w:hAnsi="Times New Roman" w:cs="Times New Roman"/>
        </w:rPr>
        <w:t> ?</w:t>
      </w:r>
      <w:r w:rsidRPr="00174FF1">
        <w:rPr>
          <w:rFonts w:ascii="Times New Roman" w:hAnsi="Times New Roman" w:cs="Times New Roman"/>
        </w:rPr>
        <w:t xml:space="preserve"> Comment revenir à la situation d’équilibre ?</w:t>
      </w:r>
      <w:r w:rsidR="00F0086E" w:rsidRPr="00174FF1">
        <w:rPr>
          <w:rFonts w:ascii="Times New Roman" w:hAnsi="Times New Roman" w:cs="Times New Roman"/>
        </w:rPr>
        <w:t xml:space="preserve"> </w:t>
      </w:r>
    </w:p>
    <w:p w:rsidR="00830C77" w:rsidRPr="00174FF1" w:rsidRDefault="00830C77" w:rsidP="00830C77">
      <w:pPr>
        <w:pStyle w:val="Paragraphedeliste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Pour un taux de salaire de 10 euros, que constatez-vous ? Comment revenir à la situation d’équilibre ?</w:t>
      </w:r>
    </w:p>
    <w:p w:rsidR="00830C77" w:rsidRPr="00174FF1" w:rsidRDefault="00F0086E" w:rsidP="00DA244F">
      <w:pPr>
        <w:pStyle w:val="Paragraphedeliste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En déduire la façon dont le marché du travail peut s’autoréguler.</w:t>
      </w:r>
    </w:p>
    <w:p w:rsidR="00995550" w:rsidRPr="00174FF1" w:rsidRDefault="006D5E19" w:rsidP="006D5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426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Activité 4. </w:t>
      </w:r>
      <w:r w:rsidR="00E53068">
        <w:rPr>
          <w:rFonts w:ascii="Times New Roman" w:hAnsi="Times New Roman" w:cs="Times New Roman"/>
          <w:b/>
        </w:rPr>
        <w:t xml:space="preserve">Comment les </w:t>
      </w:r>
      <w:r w:rsidR="00C51778" w:rsidRPr="00174FF1">
        <w:rPr>
          <w:rFonts w:ascii="Times New Roman" w:hAnsi="Times New Roman" w:cs="Times New Roman"/>
          <w:b/>
        </w:rPr>
        <w:t xml:space="preserve">néoclassiques </w:t>
      </w:r>
      <w:r w:rsidR="00E53068">
        <w:rPr>
          <w:rFonts w:ascii="Times New Roman" w:hAnsi="Times New Roman" w:cs="Times New Roman"/>
          <w:b/>
        </w:rPr>
        <w:t>expliquent-ils le</w:t>
      </w:r>
      <w:r w:rsidR="00995550" w:rsidRPr="00174FF1">
        <w:rPr>
          <w:rFonts w:ascii="Times New Roman" w:hAnsi="Times New Roman" w:cs="Times New Roman"/>
          <w:b/>
        </w:rPr>
        <w:t xml:space="preserve"> chômage</w:t>
      </w:r>
      <w:r w:rsidR="00E53068">
        <w:rPr>
          <w:rFonts w:ascii="Times New Roman" w:hAnsi="Times New Roman" w:cs="Times New Roman"/>
          <w:b/>
        </w:rPr>
        <w:t xml:space="preserve"> et quelles solutions proposent-ils ?</w:t>
      </w:r>
    </w:p>
    <w:p w:rsidR="00995550" w:rsidRPr="00174FF1" w:rsidRDefault="00995550" w:rsidP="00995550">
      <w:pPr>
        <w:pStyle w:val="Paragraphedeliste"/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A9797D" w:rsidRPr="00174FF1" w:rsidRDefault="00A9797D" w:rsidP="00000F75">
      <w:pPr>
        <w:pStyle w:val="Style"/>
        <w:pBdr>
          <w:top w:val="single" w:sz="4" w:space="1" w:color="auto"/>
        </w:pBdr>
        <w:shd w:val="clear" w:color="auto" w:fill="FFFFFD"/>
        <w:tabs>
          <w:tab w:val="left" w:pos="6379"/>
        </w:tabs>
        <w:spacing w:line="211" w:lineRule="exact"/>
        <w:rPr>
          <w:b/>
          <w:color w:val="000000"/>
          <w:sz w:val="22"/>
          <w:szCs w:val="22"/>
          <w:shd w:val="clear" w:color="auto" w:fill="FFFFFD"/>
        </w:rPr>
      </w:pPr>
      <w:r w:rsidRPr="00174FF1">
        <w:rPr>
          <w:b/>
          <w:color w:val="000000"/>
          <w:sz w:val="22"/>
          <w:szCs w:val="22"/>
          <w:shd w:val="clear" w:color="auto" w:fill="FFFFFD"/>
        </w:rPr>
        <w:t>Document 1</w:t>
      </w:r>
    </w:p>
    <w:p w:rsidR="00A9797D" w:rsidRPr="00174FF1" w:rsidRDefault="00A9797D" w:rsidP="00A9797D">
      <w:pPr>
        <w:pStyle w:val="Style"/>
        <w:shd w:val="clear" w:color="auto" w:fill="FFFFFD"/>
        <w:tabs>
          <w:tab w:val="left" w:pos="6379"/>
        </w:tabs>
        <w:jc w:val="both"/>
        <w:rPr>
          <w:color w:val="000000"/>
          <w:sz w:val="22"/>
          <w:szCs w:val="22"/>
          <w:shd w:val="clear" w:color="auto" w:fill="FFFFFD"/>
        </w:rPr>
      </w:pPr>
      <w:r w:rsidRPr="00174FF1">
        <w:rPr>
          <w:color w:val="000000"/>
          <w:sz w:val="22"/>
          <w:szCs w:val="22"/>
          <w:shd w:val="clear" w:color="auto" w:fill="FFFFFD"/>
        </w:rPr>
        <w:t xml:space="preserve">Dans la tradition [ </w:t>
      </w:r>
      <w:r w:rsidRPr="00174FF1">
        <w:rPr>
          <w:color w:val="141312"/>
          <w:sz w:val="22"/>
          <w:szCs w:val="22"/>
          <w:shd w:val="clear" w:color="auto" w:fill="FFFFFD"/>
        </w:rPr>
        <w:t>.</w:t>
      </w:r>
      <w:r w:rsidRPr="00174FF1">
        <w:rPr>
          <w:color w:val="000000"/>
          <w:sz w:val="22"/>
          <w:szCs w:val="22"/>
          <w:shd w:val="clear" w:color="auto" w:fill="FFFFFD"/>
        </w:rPr>
        <w:t>.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. </w:t>
      </w:r>
      <w:r w:rsidRPr="00174FF1">
        <w:rPr>
          <w:color w:val="000000"/>
          <w:sz w:val="22"/>
          <w:szCs w:val="22"/>
          <w:shd w:val="clear" w:color="auto" w:fill="FFFFFD"/>
        </w:rPr>
        <w:t>] né</w:t>
      </w:r>
      <w:r w:rsidRPr="00174FF1">
        <w:rPr>
          <w:color w:val="141312"/>
          <w:sz w:val="22"/>
          <w:szCs w:val="22"/>
          <w:shd w:val="clear" w:color="auto" w:fill="FFFFFD"/>
        </w:rPr>
        <w:t>o</w:t>
      </w:r>
      <w:r w:rsidRPr="00174FF1">
        <w:rPr>
          <w:color w:val="000000"/>
          <w:sz w:val="22"/>
          <w:szCs w:val="22"/>
          <w:shd w:val="clear" w:color="auto" w:fill="FFFFFD"/>
        </w:rPr>
        <w:t>classiqu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>a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vec des </w:t>
      </w:r>
      <w:r w:rsidRPr="00174FF1">
        <w:rPr>
          <w:color w:val="000000"/>
          <w:sz w:val="22"/>
          <w:szCs w:val="22"/>
          <w:shd w:val="clear" w:color="auto" w:fill="FFFFFD"/>
        </w:rPr>
        <w:t>aut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urs comm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>Léon Walras (1834</w:t>
      </w:r>
      <w:r w:rsidRPr="00174FF1">
        <w:rPr>
          <w:color w:val="141312"/>
          <w:sz w:val="22"/>
          <w:szCs w:val="22"/>
          <w:shd w:val="clear" w:color="auto" w:fill="FFFFFD"/>
        </w:rPr>
        <w:t>-</w:t>
      </w:r>
      <w:r w:rsidRPr="00174FF1">
        <w:rPr>
          <w:color w:val="000000"/>
          <w:sz w:val="22"/>
          <w:szCs w:val="22"/>
          <w:shd w:val="clear" w:color="auto" w:fill="FFFFFD"/>
        </w:rPr>
        <w:t>1</w:t>
      </w:r>
      <w:r w:rsidRPr="00174FF1">
        <w:rPr>
          <w:color w:val="141312"/>
          <w:sz w:val="22"/>
          <w:szCs w:val="22"/>
          <w:shd w:val="clear" w:color="auto" w:fill="FFFFFD"/>
        </w:rPr>
        <w:t>9</w:t>
      </w:r>
      <w:r w:rsidRPr="00174FF1">
        <w:rPr>
          <w:color w:val="000000"/>
          <w:sz w:val="22"/>
          <w:szCs w:val="22"/>
          <w:shd w:val="clear" w:color="auto" w:fill="FFFFFD"/>
        </w:rPr>
        <w:t>1</w:t>
      </w:r>
      <w:r w:rsidRPr="00174FF1">
        <w:rPr>
          <w:color w:val="141312"/>
          <w:sz w:val="22"/>
          <w:szCs w:val="22"/>
          <w:shd w:val="clear" w:color="auto" w:fill="FFFFFD"/>
        </w:rPr>
        <w:t>0</w:t>
      </w:r>
      <w:r w:rsidRPr="00174FF1">
        <w:rPr>
          <w:color w:val="383837"/>
          <w:sz w:val="22"/>
          <w:szCs w:val="22"/>
          <w:shd w:val="clear" w:color="auto" w:fill="FFFFFD"/>
        </w:rPr>
        <w:t xml:space="preserve">) 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dans </w:t>
      </w:r>
      <w:r w:rsidRPr="00174FF1">
        <w:rPr>
          <w:i/>
          <w:iCs/>
          <w:color w:val="000000"/>
          <w:w w:val="113"/>
          <w:sz w:val="22"/>
          <w:szCs w:val="22"/>
          <w:shd w:val="clear" w:color="auto" w:fill="FFFFFD"/>
        </w:rPr>
        <w:t>Élé</w:t>
      </w:r>
      <w:r w:rsidRPr="00174FF1">
        <w:rPr>
          <w:i/>
          <w:iCs/>
          <w:color w:val="141312"/>
          <w:w w:val="113"/>
          <w:sz w:val="22"/>
          <w:szCs w:val="22"/>
          <w:shd w:val="clear" w:color="auto" w:fill="FFFFFD"/>
        </w:rPr>
        <w:t>m</w:t>
      </w:r>
      <w:r w:rsidRPr="00174FF1">
        <w:rPr>
          <w:i/>
          <w:iCs/>
          <w:color w:val="000000"/>
          <w:w w:val="113"/>
          <w:sz w:val="22"/>
          <w:szCs w:val="22"/>
          <w:shd w:val="clear" w:color="auto" w:fill="FFFFFD"/>
        </w:rPr>
        <w:t>e</w:t>
      </w:r>
      <w:r w:rsidRPr="00174FF1">
        <w:rPr>
          <w:i/>
          <w:iCs/>
          <w:color w:val="141312"/>
          <w:w w:val="113"/>
          <w:sz w:val="22"/>
          <w:szCs w:val="22"/>
          <w:shd w:val="clear" w:color="auto" w:fill="FFFFFD"/>
        </w:rPr>
        <w:t>n</w:t>
      </w:r>
      <w:r w:rsidRPr="00174FF1">
        <w:rPr>
          <w:i/>
          <w:iCs/>
          <w:color w:val="000000"/>
          <w:w w:val="113"/>
          <w:sz w:val="22"/>
          <w:szCs w:val="22"/>
          <w:shd w:val="clear" w:color="auto" w:fill="FFFFFD"/>
        </w:rPr>
        <w:t>ts d'</w:t>
      </w:r>
      <w:r w:rsidRPr="00174FF1">
        <w:rPr>
          <w:i/>
          <w:iCs/>
          <w:color w:val="141312"/>
          <w:w w:val="113"/>
          <w:sz w:val="22"/>
          <w:szCs w:val="22"/>
          <w:shd w:val="clear" w:color="auto" w:fill="FFFFFD"/>
        </w:rPr>
        <w:t>é</w:t>
      </w:r>
      <w:r w:rsidRPr="00174FF1">
        <w:rPr>
          <w:i/>
          <w:iCs/>
          <w:color w:val="000000"/>
          <w:w w:val="113"/>
          <w:sz w:val="22"/>
          <w:szCs w:val="22"/>
          <w:shd w:val="clear" w:color="auto" w:fill="FFFFFD"/>
        </w:rPr>
        <w:t>conomi</w:t>
      </w:r>
      <w:r w:rsidRPr="00174FF1">
        <w:rPr>
          <w:i/>
          <w:iCs/>
          <w:color w:val="141312"/>
          <w:w w:val="113"/>
          <w:sz w:val="22"/>
          <w:szCs w:val="22"/>
          <w:shd w:val="clear" w:color="auto" w:fill="FFFFFD"/>
        </w:rPr>
        <w:t xml:space="preserve">e </w:t>
      </w:r>
      <w:r w:rsidRPr="00174FF1">
        <w:rPr>
          <w:i/>
          <w:iCs/>
          <w:color w:val="000000"/>
          <w:w w:val="113"/>
          <w:sz w:val="22"/>
          <w:szCs w:val="22"/>
          <w:shd w:val="clear" w:color="auto" w:fill="FFFFFD"/>
        </w:rPr>
        <w:t>po</w:t>
      </w:r>
      <w:r w:rsidRPr="00174FF1">
        <w:rPr>
          <w:i/>
          <w:iCs/>
          <w:color w:val="141312"/>
          <w:w w:val="113"/>
          <w:sz w:val="22"/>
          <w:szCs w:val="22"/>
          <w:shd w:val="clear" w:color="auto" w:fill="FFFFFD"/>
        </w:rPr>
        <w:t>litiq</w:t>
      </w:r>
      <w:r w:rsidRPr="00174FF1">
        <w:rPr>
          <w:i/>
          <w:iCs/>
          <w:color w:val="383837"/>
          <w:w w:val="113"/>
          <w:sz w:val="22"/>
          <w:szCs w:val="22"/>
          <w:shd w:val="clear" w:color="auto" w:fill="FFFFFD"/>
        </w:rPr>
        <w:t xml:space="preserve">ue </w:t>
      </w:r>
      <w:r w:rsidRPr="00174FF1">
        <w:rPr>
          <w:i/>
          <w:iCs/>
          <w:color w:val="000000"/>
          <w:w w:val="113"/>
          <w:sz w:val="22"/>
          <w:szCs w:val="22"/>
          <w:shd w:val="clear" w:color="auto" w:fill="FFFFFD"/>
        </w:rPr>
        <w:t>pu</w:t>
      </w:r>
      <w:r w:rsidRPr="00174FF1">
        <w:rPr>
          <w:i/>
          <w:iCs/>
          <w:color w:val="141312"/>
          <w:w w:val="113"/>
          <w:sz w:val="22"/>
          <w:szCs w:val="22"/>
          <w:shd w:val="clear" w:color="auto" w:fill="FFFFFD"/>
        </w:rPr>
        <w:t>r</w:t>
      </w:r>
      <w:r w:rsidRPr="00174FF1">
        <w:rPr>
          <w:i/>
          <w:iCs/>
          <w:color w:val="000000"/>
          <w:w w:val="113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(1872) </w:t>
      </w:r>
      <w:r w:rsidRPr="00174FF1">
        <w:rPr>
          <w:color w:val="141312"/>
          <w:sz w:val="22"/>
          <w:szCs w:val="22"/>
          <w:shd w:val="clear" w:color="auto" w:fill="FFFFFD"/>
        </w:rPr>
        <w:t>o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u </w:t>
      </w:r>
      <w:r w:rsidRPr="00174FF1">
        <w:rPr>
          <w:color w:val="141312"/>
          <w:sz w:val="22"/>
          <w:szCs w:val="22"/>
          <w:shd w:val="clear" w:color="auto" w:fill="FFFFFD"/>
        </w:rPr>
        <w:t>A</w:t>
      </w:r>
      <w:r w:rsidRPr="00174FF1">
        <w:rPr>
          <w:color w:val="000000"/>
          <w:sz w:val="22"/>
          <w:szCs w:val="22"/>
          <w:shd w:val="clear" w:color="auto" w:fill="FFFFFD"/>
        </w:rPr>
        <w:t>rthur Cecil Pigou (1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877- 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1959) dans </w:t>
      </w:r>
      <w:r w:rsidRPr="00174FF1">
        <w:rPr>
          <w:i/>
          <w:iCs/>
          <w:color w:val="000000"/>
          <w:w w:val="113"/>
          <w:sz w:val="22"/>
          <w:szCs w:val="22"/>
          <w:shd w:val="clear" w:color="auto" w:fill="FFFFFD"/>
        </w:rPr>
        <w:t>La Thé</w:t>
      </w:r>
      <w:r w:rsidRPr="00174FF1">
        <w:rPr>
          <w:i/>
          <w:iCs/>
          <w:color w:val="141312"/>
          <w:w w:val="113"/>
          <w:sz w:val="22"/>
          <w:szCs w:val="22"/>
          <w:shd w:val="clear" w:color="auto" w:fill="FFFFFD"/>
        </w:rPr>
        <w:t>or</w:t>
      </w:r>
      <w:r w:rsidRPr="00174FF1">
        <w:rPr>
          <w:i/>
          <w:iCs/>
          <w:color w:val="000000"/>
          <w:w w:val="113"/>
          <w:sz w:val="22"/>
          <w:szCs w:val="22"/>
          <w:shd w:val="clear" w:color="auto" w:fill="FFFFFD"/>
        </w:rPr>
        <w:t>i</w:t>
      </w:r>
      <w:r w:rsidRPr="00174FF1">
        <w:rPr>
          <w:i/>
          <w:iCs/>
          <w:color w:val="141312"/>
          <w:w w:val="113"/>
          <w:sz w:val="22"/>
          <w:szCs w:val="22"/>
          <w:shd w:val="clear" w:color="auto" w:fill="FFFFFD"/>
        </w:rPr>
        <w:t xml:space="preserve">e </w:t>
      </w:r>
      <w:r w:rsidRPr="00174FF1">
        <w:rPr>
          <w:i/>
          <w:iCs/>
          <w:color w:val="000000"/>
          <w:w w:val="113"/>
          <w:sz w:val="22"/>
          <w:szCs w:val="22"/>
          <w:shd w:val="clear" w:color="auto" w:fill="FFFFFD"/>
        </w:rPr>
        <w:t>du c</w:t>
      </w:r>
      <w:r w:rsidRPr="00174FF1">
        <w:rPr>
          <w:i/>
          <w:iCs/>
          <w:color w:val="141312"/>
          <w:w w:val="113"/>
          <w:sz w:val="22"/>
          <w:szCs w:val="22"/>
          <w:shd w:val="clear" w:color="auto" w:fill="FFFFFD"/>
        </w:rPr>
        <w:t>hô</w:t>
      </w:r>
      <w:r w:rsidRPr="00174FF1">
        <w:rPr>
          <w:i/>
          <w:iCs/>
          <w:color w:val="383837"/>
          <w:w w:val="113"/>
          <w:sz w:val="22"/>
          <w:szCs w:val="22"/>
          <w:shd w:val="clear" w:color="auto" w:fill="FFFFFD"/>
        </w:rPr>
        <w:t>ma</w:t>
      </w:r>
      <w:r w:rsidRPr="00174FF1">
        <w:rPr>
          <w:i/>
          <w:iCs/>
          <w:color w:val="141312"/>
          <w:w w:val="113"/>
          <w:sz w:val="22"/>
          <w:szCs w:val="22"/>
          <w:shd w:val="clear" w:color="auto" w:fill="FFFFFD"/>
        </w:rPr>
        <w:t>g</w:t>
      </w:r>
      <w:r w:rsidRPr="00174FF1">
        <w:rPr>
          <w:i/>
          <w:iCs/>
          <w:color w:val="383837"/>
          <w:w w:val="113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>(1921)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, 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le chômage est le résultat du </w:t>
      </w:r>
      <w:r w:rsidRPr="00174FF1">
        <w:rPr>
          <w:color w:val="141312"/>
          <w:sz w:val="22"/>
          <w:szCs w:val="22"/>
          <w:shd w:val="clear" w:color="auto" w:fill="FFFFFD"/>
        </w:rPr>
        <w:t>désé</w:t>
      </w:r>
      <w:r w:rsidRPr="00174FF1">
        <w:rPr>
          <w:color w:val="000000"/>
          <w:sz w:val="22"/>
          <w:szCs w:val="22"/>
          <w:shd w:val="clear" w:color="auto" w:fill="FFFFFD"/>
        </w:rPr>
        <w:t>quilibr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>du marché du tra</w:t>
      </w:r>
      <w:r w:rsidRPr="00174FF1">
        <w:rPr>
          <w:color w:val="141312"/>
          <w:sz w:val="22"/>
          <w:szCs w:val="22"/>
          <w:shd w:val="clear" w:color="auto" w:fill="FFFFFD"/>
        </w:rPr>
        <w:t>v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ail. 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[ </w:t>
      </w:r>
      <w:r w:rsidRPr="00174FF1">
        <w:rPr>
          <w:color w:val="000000"/>
          <w:sz w:val="22"/>
          <w:szCs w:val="22"/>
          <w:shd w:val="clear" w:color="auto" w:fill="FFFFFD"/>
        </w:rPr>
        <w:t>... ] L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niveau trop </w:t>
      </w:r>
      <w:r w:rsidRPr="00174FF1">
        <w:rPr>
          <w:color w:val="141312"/>
          <w:sz w:val="22"/>
          <w:szCs w:val="22"/>
          <w:shd w:val="clear" w:color="auto" w:fill="FFFFFD"/>
        </w:rPr>
        <w:t>é</w:t>
      </w:r>
      <w:r w:rsidRPr="00174FF1">
        <w:rPr>
          <w:color w:val="000000"/>
          <w:sz w:val="22"/>
          <w:szCs w:val="22"/>
          <w:shd w:val="clear" w:color="auto" w:fill="FFFFFD"/>
        </w:rPr>
        <w:t>l</w:t>
      </w:r>
      <w:r w:rsidRPr="00174FF1">
        <w:rPr>
          <w:color w:val="141312"/>
          <w:sz w:val="22"/>
          <w:szCs w:val="22"/>
          <w:shd w:val="clear" w:color="auto" w:fill="FFFFFD"/>
        </w:rPr>
        <w:t>ev</w:t>
      </w:r>
      <w:r w:rsidRPr="00174FF1">
        <w:rPr>
          <w:color w:val="000000"/>
          <w:sz w:val="22"/>
          <w:szCs w:val="22"/>
          <w:shd w:val="clear" w:color="auto" w:fill="FFFFFD"/>
        </w:rPr>
        <w:t>é du taux d</w:t>
      </w:r>
      <w:r w:rsidRPr="00174FF1">
        <w:rPr>
          <w:color w:val="141312"/>
          <w:sz w:val="22"/>
          <w:szCs w:val="22"/>
          <w:shd w:val="clear" w:color="auto" w:fill="FFFFFD"/>
        </w:rPr>
        <w:t>e s</w:t>
      </w:r>
      <w:r w:rsidRPr="00174FF1">
        <w:rPr>
          <w:color w:val="000000"/>
          <w:sz w:val="22"/>
          <w:szCs w:val="22"/>
          <w:shd w:val="clear" w:color="auto" w:fill="FFFFFD"/>
        </w:rPr>
        <w:t>alai</w:t>
      </w:r>
      <w:r w:rsidRPr="00174FF1">
        <w:rPr>
          <w:color w:val="141312"/>
          <w:sz w:val="22"/>
          <w:szCs w:val="22"/>
          <w:shd w:val="clear" w:color="auto" w:fill="FFFFFD"/>
        </w:rPr>
        <w:t>r</w:t>
      </w:r>
      <w:r w:rsidRPr="00174FF1">
        <w:rPr>
          <w:color w:val="000000"/>
          <w:sz w:val="22"/>
          <w:szCs w:val="22"/>
          <w:shd w:val="clear" w:color="auto" w:fill="FFFFFD"/>
        </w:rPr>
        <w:t>e r</w:t>
      </w:r>
      <w:r w:rsidRPr="00174FF1">
        <w:rPr>
          <w:color w:val="141312"/>
          <w:sz w:val="22"/>
          <w:szCs w:val="22"/>
          <w:shd w:val="clear" w:color="auto" w:fill="FFFFFD"/>
        </w:rPr>
        <w:t>é</w:t>
      </w:r>
      <w:r w:rsidRPr="00174FF1">
        <w:rPr>
          <w:color w:val="000000"/>
          <w:sz w:val="22"/>
          <w:szCs w:val="22"/>
          <w:shd w:val="clear" w:color="auto" w:fill="FFFFFD"/>
        </w:rPr>
        <w:t>duirait la d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mande d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travail et </w:t>
      </w:r>
      <w:r w:rsidRPr="00174FF1">
        <w:rPr>
          <w:color w:val="141312"/>
          <w:sz w:val="22"/>
          <w:szCs w:val="22"/>
          <w:shd w:val="clear" w:color="auto" w:fill="FFFFFD"/>
        </w:rPr>
        <w:t>a</w:t>
      </w:r>
      <w:r w:rsidRPr="00174FF1">
        <w:rPr>
          <w:color w:val="000000"/>
          <w:sz w:val="22"/>
          <w:szCs w:val="22"/>
          <w:shd w:val="clear" w:color="auto" w:fill="FFFFFD"/>
        </w:rPr>
        <w:t>ccr</w:t>
      </w:r>
      <w:r w:rsidRPr="00174FF1">
        <w:rPr>
          <w:color w:val="141312"/>
          <w:sz w:val="22"/>
          <w:szCs w:val="22"/>
          <w:shd w:val="clear" w:color="auto" w:fill="FFFFFD"/>
        </w:rPr>
        <w:t>oît</w:t>
      </w:r>
      <w:r w:rsidRPr="00174FF1">
        <w:rPr>
          <w:color w:val="000000"/>
          <w:sz w:val="22"/>
          <w:szCs w:val="22"/>
          <w:shd w:val="clear" w:color="auto" w:fill="FFFFFD"/>
        </w:rPr>
        <w:t>r</w:t>
      </w:r>
      <w:r w:rsidRPr="00174FF1">
        <w:rPr>
          <w:color w:val="141312"/>
          <w:sz w:val="22"/>
          <w:szCs w:val="22"/>
          <w:shd w:val="clear" w:color="auto" w:fill="FFFFFD"/>
        </w:rPr>
        <w:t>a</w:t>
      </w:r>
      <w:r w:rsidRPr="00174FF1">
        <w:rPr>
          <w:color w:val="000000"/>
          <w:sz w:val="22"/>
          <w:szCs w:val="22"/>
          <w:shd w:val="clear" w:color="auto" w:fill="FFFFFD"/>
        </w:rPr>
        <w:t>it l'offre en</w:t>
      </w:r>
      <w:r w:rsidRPr="00174FF1">
        <w:rPr>
          <w:color w:val="141312"/>
          <w:sz w:val="22"/>
          <w:szCs w:val="22"/>
          <w:shd w:val="clear" w:color="auto" w:fill="FFFFFD"/>
        </w:rPr>
        <w:t>t</w:t>
      </w:r>
      <w:r w:rsidRPr="00174FF1">
        <w:rPr>
          <w:color w:val="000000"/>
          <w:sz w:val="22"/>
          <w:szCs w:val="22"/>
          <w:shd w:val="clear" w:color="auto" w:fill="FFFFFD"/>
        </w:rPr>
        <w:t>raînant le chômage. P</w:t>
      </w:r>
      <w:r w:rsidRPr="00174FF1">
        <w:rPr>
          <w:color w:val="141312"/>
          <w:sz w:val="22"/>
          <w:szCs w:val="22"/>
          <w:shd w:val="clear" w:color="auto" w:fill="FFFFFD"/>
        </w:rPr>
        <w:t>o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ur atteindre </w:t>
      </w:r>
      <w:r w:rsidRPr="00174FF1">
        <w:rPr>
          <w:bCs/>
          <w:color w:val="000000"/>
          <w:w w:val="111"/>
          <w:sz w:val="22"/>
          <w:szCs w:val="22"/>
          <w:shd w:val="clear" w:color="auto" w:fill="FFFFFD"/>
        </w:rPr>
        <w:t xml:space="preserve">un </w:t>
      </w:r>
      <w:r w:rsidRPr="00174FF1">
        <w:rPr>
          <w:color w:val="000000"/>
          <w:sz w:val="22"/>
          <w:szCs w:val="22"/>
          <w:shd w:val="clear" w:color="auto" w:fill="FFFFFD"/>
        </w:rPr>
        <w:t>ni</w:t>
      </w:r>
      <w:r w:rsidRPr="00174FF1">
        <w:rPr>
          <w:color w:val="141312"/>
          <w:sz w:val="22"/>
          <w:szCs w:val="22"/>
          <w:shd w:val="clear" w:color="auto" w:fill="FFFFFD"/>
        </w:rPr>
        <w:t>v</w:t>
      </w:r>
      <w:r w:rsidRPr="00174FF1">
        <w:rPr>
          <w:color w:val="000000"/>
          <w:sz w:val="22"/>
          <w:szCs w:val="22"/>
          <w:shd w:val="clear" w:color="auto" w:fill="FFFFFD"/>
        </w:rPr>
        <w:t>eau de chômage au plu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s </w:t>
      </w:r>
      <w:r w:rsidRPr="00174FF1">
        <w:rPr>
          <w:color w:val="000000"/>
          <w:sz w:val="22"/>
          <w:szCs w:val="22"/>
          <w:shd w:val="clear" w:color="auto" w:fill="FFFFFD"/>
        </w:rPr>
        <w:t>bas, il y a donc nécessi</w:t>
      </w:r>
      <w:r w:rsidRPr="00174FF1">
        <w:rPr>
          <w:color w:val="141312"/>
          <w:sz w:val="22"/>
          <w:szCs w:val="22"/>
          <w:shd w:val="clear" w:color="auto" w:fill="FFFFFD"/>
        </w:rPr>
        <w:t>t</w:t>
      </w:r>
      <w:r w:rsidRPr="00174FF1">
        <w:rPr>
          <w:color w:val="000000"/>
          <w:sz w:val="22"/>
          <w:szCs w:val="22"/>
          <w:shd w:val="clear" w:color="auto" w:fill="FFFFFD"/>
        </w:rPr>
        <w:t>é de faire jou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r le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s </w:t>
      </w:r>
      <w:r w:rsidRPr="00174FF1">
        <w:rPr>
          <w:color w:val="000000"/>
          <w:sz w:val="22"/>
          <w:szCs w:val="22"/>
          <w:shd w:val="clear" w:color="auto" w:fill="FFFFFD"/>
        </w:rPr>
        <w:t>mécanism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s de mar</w:t>
      </w:r>
      <w:r w:rsidRPr="00174FF1">
        <w:rPr>
          <w:color w:val="141312"/>
          <w:sz w:val="22"/>
          <w:szCs w:val="22"/>
          <w:shd w:val="clear" w:color="auto" w:fill="FFFFFD"/>
        </w:rPr>
        <w:t>c</w:t>
      </w:r>
      <w:r w:rsidRPr="00174FF1">
        <w:rPr>
          <w:color w:val="000000"/>
          <w:sz w:val="22"/>
          <w:szCs w:val="22"/>
          <w:shd w:val="clear" w:color="auto" w:fill="FFFFFD"/>
        </w:rPr>
        <w:t>hé pour que l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>tau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x 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de 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alaire se fi</w:t>
      </w:r>
      <w:r w:rsidRPr="00174FF1">
        <w:rPr>
          <w:color w:val="141312"/>
          <w:sz w:val="22"/>
          <w:szCs w:val="22"/>
          <w:shd w:val="clear" w:color="auto" w:fill="FFFFFD"/>
        </w:rPr>
        <w:t>x</w:t>
      </w:r>
      <w:r w:rsidRPr="00174FF1">
        <w:rPr>
          <w:color w:val="000000"/>
          <w:sz w:val="22"/>
          <w:szCs w:val="22"/>
          <w:shd w:val="clear" w:color="auto" w:fill="FFFFFD"/>
        </w:rPr>
        <w:t>e libr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ment. C'est la rigidité à la baisse du taux de 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ala</w:t>
      </w:r>
      <w:r w:rsidRPr="00174FF1">
        <w:rPr>
          <w:color w:val="141312"/>
          <w:sz w:val="22"/>
          <w:szCs w:val="22"/>
          <w:shd w:val="clear" w:color="auto" w:fill="FFFFFD"/>
        </w:rPr>
        <w:t>i</w:t>
      </w:r>
      <w:r w:rsidRPr="00174FF1">
        <w:rPr>
          <w:color w:val="000000"/>
          <w:sz w:val="22"/>
          <w:szCs w:val="22"/>
          <w:shd w:val="clear" w:color="auto" w:fill="FFFFFD"/>
        </w:rPr>
        <w:t>re qui est la cause première du chômage et les politiques d</w:t>
      </w:r>
      <w:r w:rsidRPr="00174FF1">
        <w:rPr>
          <w:color w:val="141312"/>
          <w:sz w:val="22"/>
          <w:szCs w:val="22"/>
          <w:shd w:val="clear" w:color="auto" w:fill="FFFFFD"/>
        </w:rPr>
        <w:t>'</w:t>
      </w:r>
      <w:r w:rsidRPr="00174FF1">
        <w:rPr>
          <w:color w:val="000000"/>
          <w:sz w:val="22"/>
          <w:szCs w:val="22"/>
          <w:shd w:val="clear" w:color="auto" w:fill="FFFFFD"/>
        </w:rPr>
        <w:t>emploi auront pour obj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ctif prin</w:t>
      </w:r>
      <w:r w:rsidRPr="00174FF1">
        <w:rPr>
          <w:color w:val="141312"/>
          <w:sz w:val="22"/>
          <w:szCs w:val="22"/>
          <w:shd w:val="clear" w:color="auto" w:fill="FFFFFD"/>
        </w:rPr>
        <w:t>c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ipal la flexibilité des 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alaires. Ce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s 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rigidités 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tructurelles du marché du tra</w:t>
      </w:r>
      <w:r w:rsidRPr="00174FF1">
        <w:rPr>
          <w:color w:val="141312"/>
          <w:sz w:val="22"/>
          <w:szCs w:val="22"/>
          <w:shd w:val="clear" w:color="auto" w:fill="FFFFFD"/>
        </w:rPr>
        <w:t>v</w:t>
      </w:r>
      <w:r w:rsidRPr="00174FF1">
        <w:rPr>
          <w:color w:val="000000"/>
          <w:sz w:val="22"/>
          <w:szCs w:val="22"/>
          <w:shd w:val="clear" w:color="auto" w:fill="FFFFFD"/>
        </w:rPr>
        <w:t>ail s</w:t>
      </w:r>
      <w:r w:rsidRPr="00174FF1">
        <w:rPr>
          <w:color w:val="141312"/>
          <w:sz w:val="22"/>
          <w:szCs w:val="22"/>
          <w:shd w:val="clear" w:color="auto" w:fill="FFFFFD"/>
        </w:rPr>
        <w:t>'</w:t>
      </w:r>
      <w:r w:rsidRPr="00174FF1">
        <w:rPr>
          <w:color w:val="000000"/>
          <w:sz w:val="22"/>
          <w:szCs w:val="22"/>
          <w:shd w:val="clear" w:color="auto" w:fill="FFFFFD"/>
        </w:rPr>
        <w:t>expliqu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nt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, </w:t>
      </w:r>
      <w:r w:rsidRPr="00174FF1">
        <w:rPr>
          <w:color w:val="000000"/>
          <w:sz w:val="22"/>
          <w:szCs w:val="22"/>
          <w:shd w:val="clear" w:color="auto" w:fill="FFFFFD"/>
        </w:rPr>
        <w:t>pour les libéraux à l'imag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>d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>Jacques Rueff (1896</w:t>
      </w:r>
      <w:r w:rsidRPr="00174FF1">
        <w:rPr>
          <w:color w:val="383837"/>
          <w:sz w:val="22"/>
          <w:szCs w:val="22"/>
          <w:shd w:val="clear" w:color="auto" w:fill="FFFFFD"/>
        </w:rPr>
        <w:t>-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1978), par: </w:t>
      </w:r>
    </w:p>
    <w:p w:rsidR="00A9797D" w:rsidRPr="00174FF1" w:rsidRDefault="00A9797D" w:rsidP="00A9797D">
      <w:pPr>
        <w:pStyle w:val="Style"/>
        <w:shd w:val="clear" w:color="auto" w:fill="FFFFFD"/>
        <w:spacing w:before="9"/>
        <w:ind w:left="147" w:hanging="147"/>
        <w:jc w:val="both"/>
        <w:rPr>
          <w:color w:val="000000"/>
          <w:sz w:val="22"/>
          <w:szCs w:val="22"/>
          <w:shd w:val="clear" w:color="auto" w:fill="FFFFFD"/>
        </w:rPr>
      </w:pPr>
      <w:r w:rsidRPr="00174FF1">
        <w:rPr>
          <w:color w:val="383837"/>
          <w:sz w:val="22"/>
          <w:szCs w:val="22"/>
          <w:shd w:val="clear" w:color="auto" w:fill="FFFFFD"/>
        </w:rPr>
        <w:t xml:space="preserve">- </w:t>
      </w:r>
      <w:r w:rsidRPr="00174FF1">
        <w:rPr>
          <w:color w:val="000000"/>
          <w:sz w:val="22"/>
          <w:szCs w:val="22"/>
          <w:shd w:val="clear" w:color="auto" w:fill="FFFFFD"/>
        </w:rPr>
        <w:t>une action syndicale qui r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cherch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>en p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rmanence à empêch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r la baisse des salaires </w:t>
      </w:r>
    </w:p>
    <w:p w:rsidR="00A9797D" w:rsidRPr="00174FF1" w:rsidRDefault="00A9797D" w:rsidP="00A9797D">
      <w:pPr>
        <w:pStyle w:val="Style"/>
        <w:shd w:val="clear" w:color="auto" w:fill="FFFFFD"/>
        <w:spacing w:before="9"/>
        <w:ind w:left="147" w:hanging="147"/>
        <w:jc w:val="both"/>
        <w:rPr>
          <w:color w:val="000000"/>
          <w:sz w:val="22"/>
          <w:szCs w:val="22"/>
          <w:shd w:val="clear" w:color="auto" w:fill="FFFFFD"/>
        </w:rPr>
      </w:pPr>
      <w:r w:rsidRPr="00174FF1">
        <w:rPr>
          <w:color w:val="383837"/>
          <w:sz w:val="22"/>
          <w:szCs w:val="22"/>
          <w:shd w:val="clear" w:color="auto" w:fill="FFFFFD"/>
        </w:rPr>
        <w:t xml:space="preserve">- </w:t>
      </w:r>
      <w:r w:rsidRPr="00174FF1">
        <w:rPr>
          <w:color w:val="141312"/>
          <w:sz w:val="22"/>
          <w:szCs w:val="22"/>
          <w:shd w:val="clear" w:color="auto" w:fill="FFFFFD"/>
        </w:rPr>
        <w:t>d</w:t>
      </w:r>
      <w:r w:rsidRPr="00174FF1">
        <w:rPr>
          <w:color w:val="000000"/>
          <w:sz w:val="22"/>
          <w:szCs w:val="22"/>
          <w:shd w:val="clear" w:color="auto" w:fill="FFFFFD"/>
        </w:rPr>
        <w:t>e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s </w:t>
      </w:r>
      <w:r w:rsidRPr="00174FF1">
        <w:rPr>
          <w:color w:val="000000"/>
          <w:sz w:val="22"/>
          <w:szCs w:val="22"/>
          <w:shd w:val="clear" w:color="auto" w:fill="FFFFFD"/>
        </w:rPr>
        <w:t>règlementations qui on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t </w:t>
      </w:r>
      <w:r w:rsidRPr="00174FF1">
        <w:rPr>
          <w:color w:val="000000"/>
          <w:sz w:val="22"/>
          <w:szCs w:val="22"/>
          <w:shd w:val="clear" w:color="auto" w:fill="FFFFFD"/>
        </w:rPr>
        <w:t>fi</w:t>
      </w:r>
      <w:r w:rsidRPr="00174FF1">
        <w:rPr>
          <w:color w:val="141312"/>
          <w:sz w:val="22"/>
          <w:szCs w:val="22"/>
          <w:shd w:val="clear" w:color="auto" w:fill="FFFFFD"/>
        </w:rPr>
        <w:t>x</w:t>
      </w:r>
      <w:r w:rsidRPr="00174FF1">
        <w:rPr>
          <w:color w:val="000000"/>
          <w:sz w:val="22"/>
          <w:szCs w:val="22"/>
          <w:shd w:val="clear" w:color="auto" w:fill="FFFFFD"/>
        </w:rPr>
        <w:t>é d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s </w:t>
      </w:r>
      <w:r w:rsidRPr="00174FF1">
        <w:rPr>
          <w:color w:val="141312"/>
          <w:sz w:val="22"/>
          <w:szCs w:val="22"/>
          <w:shd w:val="clear" w:color="auto" w:fill="FFFFFD"/>
        </w:rPr>
        <w:t>m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inima </w:t>
      </w:r>
      <w:r w:rsidRPr="00174FF1">
        <w:rPr>
          <w:color w:val="141312"/>
          <w:sz w:val="22"/>
          <w:szCs w:val="22"/>
          <w:shd w:val="clear" w:color="auto" w:fill="FFFFFD"/>
        </w:rPr>
        <w:t>(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SMIC 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urtou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t) </w:t>
      </w:r>
      <w:r w:rsidRPr="00174FF1">
        <w:rPr>
          <w:color w:val="000000"/>
          <w:sz w:val="22"/>
          <w:szCs w:val="22"/>
          <w:shd w:val="clear" w:color="auto" w:fill="FFFFFD"/>
        </w:rPr>
        <w:t>en de</w:t>
      </w:r>
      <w:r w:rsidRPr="00174FF1">
        <w:rPr>
          <w:color w:val="141312"/>
          <w:sz w:val="22"/>
          <w:szCs w:val="22"/>
          <w:shd w:val="clear" w:color="auto" w:fill="FFFFFD"/>
        </w:rPr>
        <w:t>ss</w:t>
      </w:r>
      <w:r w:rsidRPr="00174FF1">
        <w:rPr>
          <w:color w:val="000000"/>
          <w:sz w:val="22"/>
          <w:szCs w:val="22"/>
          <w:shd w:val="clear" w:color="auto" w:fill="FFFFFD"/>
        </w:rPr>
        <w:t>ou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s </w:t>
      </w:r>
      <w:r w:rsidRPr="00174FF1">
        <w:rPr>
          <w:color w:val="000000"/>
          <w:sz w:val="22"/>
          <w:szCs w:val="22"/>
          <w:shd w:val="clear" w:color="auto" w:fill="FFFFFD"/>
        </w:rPr>
        <w:t>desqu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ls le</w:t>
      </w:r>
      <w:r w:rsidRPr="00174FF1">
        <w:rPr>
          <w:color w:val="141312"/>
          <w:sz w:val="22"/>
          <w:szCs w:val="22"/>
          <w:shd w:val="clear" w:color="auto" w:fill="FFFFFD"/>
        </w:rPr>
        <w:t>s s</w:t>
      </w:r>
      <w:r w:rsidRPr="00174FF1">
        <w:rPr>
          <w:color w:val="000000"/>
          <w:sz w:val="22"/>
          <w:szCs w:val="22"/>
          <w:shd w:val="clear" w:color="auto" w:fill="FFFFFD"/>
        </w:rPr>
        <w:t>alair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es </w:t>
      </w:r>
      <w:r w:rsidRPr="00174FF1">
        <w:rPr>
          <w:color w:val="000000"/>
          <w:sz w:val="22"/>
          <w:szCs w:val="22"/>
          <w:shd w:val="clear" w:color="auto" w:fill="FFFFFD"/>
        </w:rPr>
        <w:t>ne peu</w:t>
      </w:r>
      <w:r w:rsidRPr="00174FF1">
        <w:rPr>
          <w:color w:val="141312"/>
          <w:sz w:val="22"/>
          <w:szCs w:val="22"/>
          <w:shd w:val="clear" w:color="auto" w:fill="FFFFFD"/>
        </w:rPr>
        <w:t>ve</w:t>
      </w:r>
      <w:r w:rsidRPr="00174FF1">
        <w:rPr>
          <w:color w:val="000000"/>
          <w:sz w:val="22"/>
          <w:szCs w:val="22"/>
          <w:shd w:val="clear" w:color="auto" w:fill="FFFFFD"/>
        </w:rPr>
        <w:t>nt de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c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ndre; </w:t>
      </w:r>
    </w:p>
    <w:p w:rsidR="00A9797D" w:rsidRPr="00174FF1" w:rsidRDefault="00A9797D" w:rsidP="00A9797D">
      <w:pPr>
        <w:pStyle w:val="Style"/>
        <w:shd w:val="clear" w:color="auto" w:fill="FFFFFD"/>
        <w:spacing w:before="9"/>
        <w:ind w:left="147" w:hanging="147"/>
        <w:jc w:val="both"/>
        <w:rPr>
          <w:color w:val="141312"/>
          <w:sz w:val="22"/>
          <w:szCs w:val="22"/>
          <w:shd w:val="clear" w:color="auto" w:fill="FFFFFD"/>
        </w:rPr>
      </w:pPr>
      <w:r w:rsidRPr="00174FF1">
        <w:rPr>
          <w:color w:val="000000"/>
          <w:sz w:val="22"/>
          <w:szCs w:val="22"/>
          <w:shd w:val="clear" w:color="auto" w:fill="FFFFFD"/>
        </w:rPr>
        <w:t xml:space="preserve">- 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des </w:t>
      </w:r>
      <w:r w:rsidRPr="00174FF1">
        <w:rPr>
          <w:color w:val="000000"/>
          <w:sz w:val="22"/>
          <w:szCs w:val="22"/>
          <w:shd w:val="clear" w:color="auto" w:fill="FFFFFD"/>
        </w:rPr>
        <w:t>charge</w:t>
      </w:r>
      <w:r w:rsidRPr="00174FF1">
        <w:rPr>
          <w:color w:val="141312"/>
          <w:sz w:val="22"/>
          <w:szCs w:val="22"/>
          <w:shd w:val="clear" w:color="auto" w:fill="FFFFFD"/>
        </w:rPr>
        <w:t>s s</w:t>
      </w:r>
      <w:r w:rsidRPr="00174FF1">
        <w:rPr>
          <w:color w:val="000000"/>
          <w:sz w:val="22"/>
          <w:szCs w:val="22"/>
          <w:shd w:val="clear" w:color="auto" w:fill="FFFFFD"/>
        </w:rPr>
        <w:t>o</w:t>
      </w:r>
      <w:r w:rsidRPr="00174FF1">
        <w:rPr>
          <w:color w:val="141312"/>
          <w:sz w:val="22"/>
          <w:szCs w:val="22"/>
          <w:shd w:val="clear" w:color="auto" w:fill="FFFFFD"/>
        </w:rPr>
        <w:t>c</w:t>
      </w:r>
      <w:r w:rsidRPr="00174FF1">
        <w:rPr>
          <w:color w:val="000000"/>
          <w:sz w:val="22"/>
          <w:szCs w:val="22"/>
          <w:shd w:val="clear" w:color="auto" w:fill="FFFFFD"/>
        </w:rPr>
        <w:t>iale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s </w:t>
      </w:r>
      <w:r w:rsidRPr="00174FF1">
        <w:rPr>
          <w:color w:val="000000"/>
          <w:sz w:val="22"/>
          <w:szCs w:val="22"/>
          <w:shd w:val="clear" w:color="auto" w:fill="FFFFFD"/>
        </w:rPr>
        <w:t>imp</w:t>
      </w:r>
      <w:r w:rsidRPr="00174FF1">
        <w:rPr>
          <w:color w:val="141312"/>
          <w:sz w:val="22"/>
          <w:szCs w:val="22"/>
          <w:shd w:val="clear" w:color="auto" w:fill="FFFFFD"/>
        </w:rPr>
        <w:t>o</w:t>
      </w:r>
      <w:r w:rsidRPr="00174FF1">
        <w:rPr>
          <w:color w:val="000000"/>
          <w:sz w:val="22"/>
          <w:szCs w:val="22"/>
          <w:shd w:val="clear" w:color="auto" w:fill="FFFFFD"/>
        </w:rPr>
        <w:t>rtant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es 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qui </w:t>
      </w:r>
      <w:r w:rsidRPr="00174FF1">
        <w:rPr>
          <w:color w:val="141312"/>
          <w:sz w:val="22"/>
          <w:szCs w:val="22"/>
          <w:shd w:val="clear" w:color="auto" w:fill="FFFFFD"/>
        </w:rPr>
        <w:t>é</w:t>
      </w:r>
      <w:r w:rsidRPr="00174FF1">
        <w:rPr>
          <w:color w:val="000000"/>
          <w:sz w:val="22"/>
          <w:szCs w:val="22"/>
          <w:shd w:val="clear" w:color="auto" w:fill="FFFFFD"/>
        </w:rPr>
        <w:t>lè</w:t>
      </w:r>
      <w:r w:rsidRPr="00174FF1">
        <w:rPr>
          <w:color w:val="141312"/>
          <w:sz w:val="22"/>
          <w:szCs w:val="22"/>
          <w:shd w:val="clear" w:color="auto" w:fill="FFFFFD"/>
        </w:rPr>
        <w:t>v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ent le </w:t>
      </w:r>
      <w:r w:rsidRPr="00174FF1">
        <w:rPr>
          <w:color w:val="141312"/>
          <w:sz w:val="22"/>
          <w:szCs w:val="22"/>
          <w:shd w:val="clear" w:color="auto" w:fill="FFFFFD"/>
        </w:rPr>
        <w:t>c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oût 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alarial 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; </w:t>
      </w:r>
    </w:p>
    <w:p w:rsidR="00A9797D" w:rsidRPr="00174FF1" w:rsidRDefault="00A9797D" w:rsidP="00A9797D">
      <w:pPr>
        <w:pStyle w:val="Style"/>
        <w:shd w:val="clear" w:color="auto" w:fill="FFFFFD"/>
        <w:spacing w:before="9"/>
        <w:ind w:left="168" w:hanging="168"/>
        <w:jc w:val="both"/>
        <w:rPr>
          <w:color w:val="000000"/>
          <w:sz w:val="22"/>
          <w:szCs w:val="22"/>
          <w:shd w:val="clear" w:color="auto" w:fill="FFFFFD"/>
        </w:rPr>
      </w:pPr>
      <w:r w:rsidRPr="00174FF1">
        <w:rPr>
          <w:color w:val="383837"/>
          <w:sz w:val="22"/>
          <w:szCs w:val="22"/>
          <w:shd w:val="clear" w:color="auto" w:fill="FFFFFD"/>
        </w:rPr>
        <w:t xml:space="preserve">- </w:t>
      </w:r>
      <w:r w:rsidRPr="00174FF1">
        <w:rPr>
          <w:color w:val="000000"/>
          <w:sz w:val="22"/>
          <w:szCs w:val="22"/>
          <w:shd w:val="clear" w:color="auto" w:fill="FFFFFD"/>
        </w:rPr>
        <w:t>d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es </w:t>
      </w:r>
      <w:r w:rsidRPr="00174FF1">
        <w:rPr>
          <w:color w:val="000000"/>
          <w:sz w:val="22"/>
          <w:szCs w:val="22"/>
          <w:shd w:val="clear" w:color="auto" w:fill="FFFFFD"/>
        </w:rPr>
        <w:t>ni</w:t>
      </w:r>
      <w:r w:rsidRPr="00174FF1">
        <w:rPr>
          <w:color w:val="141312"/>
          <w:sz w:val="22"/>
          <w:szCs w:val="22"/>
          <w:shd w:val="clear" w:color="auto" w:fill="FFFFFD"/>
        </w:rPr>
        <w:t>v</w:t>
      </w:r>
      <w:r w:rsidRPr="00174FF1">
        <w:rPr>
          <w:color w:val="000000"/>
          <w:sz w:val="22"/>
          <w:szCs w:val="22"/>
          <w:shd w:val="clear" w:color="auto" w:fill="FFFFFD"/>
        </w:rPr>
        <w:t>eau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x </w:t>
      </w:r>
      <w:r w:rsidRPr="00174FF1">
        <w:rPr>
          <w:color w:val="000000"/>
          <w:sz w:val="22"/>
          <w:szCs w:val="22"/>
          <w:shd w:val="clear" w:color="auto" w:fill="FFFFFD"/>
        </w:rPr>
        <w:t>d</w:t>
      </w:r>
      <w:r w:rsidRPr="00174FF1">
        <w:rPr>
          <w:color w:val="141312"/>
          <w:sz w:val="22"/>
          <w:szCs w:val="22"/>
          <w:shd w:val="clear" w:color="auto" w:fill="FFFFFD"/>
        </w:rPr>
        <w:t>'</w:t>
      </w:r>
      <w:r w:rsidRPr="00174FF1">
        <w:rPr>
          <w:color w:val="000000"/>
          <w:sz w:val="22"/>
          <w:szCs w:val="22"/>
          <w:shd w:val="clear" w:color="auto" w:fill="FFFFFD"/>
        </w:rPr>
        <w:t>ind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mnisation du chômage tr</w:t>
      </w:r>
      <w:r w:rsidRPr="00174FF1">
        <w:rPr>
          <w:color w:val="141312"/>
          <w:sz w:val="22"/>
          <w:szCs w:val="22"/>
          <w:shd w:val="clear" w:color="auto" w:fill="FFFFFD"/>
        </w:rPr>
        <w:t>o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p </w:t>
      </w:r>
      <w:r w:rsidRPr="00174FF1">
        <w:rPr>
          <w:color w:val="141312"/>
          <w:sz w:val="22"/>
          <w:szCs w:val="22"/>
          <w:shd w:val="clear" w:color="auto" w:fill="FFFFFD"/>
        </w:rPr>
        <w:t>é</w:t>
      </w:r>
      <w:r w:rsidRPr="00174FF1">
        <w:rPr>
          <w:color w:val="000000"/>
          <w:sz w:val="22"/>
          <w:szCs w:val="22"/>
          <w:shd w:val="clear" w:color="auto" w:fill="FFFFFD"/>
        </w:rPr>
        <w:t>l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v</w:t>
      </w:r>
      <w:r w:rsidRPr="00174FF1">
        <w:rPr>
          <w:color w:val="141312"/>
          <w:sz w:val="22"/>
          <w:szCs w:val="22"/>
          <w:shd w:val="clear" w:color="auto" w:fill="FFFFFD"/>
        </w:rPr>
        <w:t>é</w:t>
      </w:r>
      <w:r w:rsidRPr="00174FF1">
        <w:rPr>
          <w:color w:val="000000"/>
          <w:sz w:val="22"/>
          <w:szCs w:val="22"/>
          <w:shd w:val="clear" w:color="auto" w:fill="FFFFFD"/>
        </w:rPr>
        <w:t>s qui n'inciten</w:t>
      </w:r>
      <w:r w:rsidRPr="00174FF1">
        <w:rPr>
          <w:color w:val="141312"/>
          <w:sz w:val="22"/>
          <w:szCs w:val="22"/>
          <w:shd w:val="clear" w:color="auto" w:fill="FFFFFD"/>
        </w:rPr>
        <w:t>t p</w:t>
      </w:r>
      <w:r w:rsidRPr="00174FF1">
        <w:rPr>
          <w:color w:val="000000"/>
          <w:sz w:val="22"/>
          <w:szCs w:val="22"/>
          <w:shd w:val="clear" w:color="auto" w:fill="FFFFFD"/>
        </w:rPr>
        <w:t>as suffi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ammen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t </w:t>
      </w:r>
      <w:r w:rsidRPr="00174FF1">
        <w:rPr>
          <w:color w:val="141312"/>
          <w:w w:val="110"/>
          <w:sz w:val="22"/>
          <w:szCs w:val="22"/>
          <w:shd w:val="clear" w:color="auto" w:fill="FFFFFD"/>
        </w:rPr>
        <w:t xml:space="preserve">à </w:t>
      </w:r>
      <w:r w:rsidRPr="00174FF1">
        <w:rPr>
          <w:color w:val="000000"/>
          <w:sz w:val="22"/>
          <w:szCs w:val="22"/>
          <w:shd w:val="clear" w:color="auto" w:fill="FFFFFD"/>
        </w:rPr>
        <w:t>la r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pri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e d</w:t>
      </w:r>
      <w:r w:rsidRPr="00174FF1">
        <w:rPr>
          <w:color w:val="383837"/>
          <w:sz w:val="22"/>
          <w:szCs w:val="22"/>
          <w:shd w:val="clear" w:color="auto" w:fill="FFFFFD"/>
        </w:rPr>
        <w:t>'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un emploi. </w:t>
      </w:r>
    </w:p>
    <w:p w:rsidR="00A9797D" w:rsidRPr="00174FF1" w:rsidRDefault="00A9797D" w:rsidP="00A9797D">
      <w:pPr>
        <w:pStyle w:val="Style"/>
        <w:shd w:val="clear" w:color="auto" w:fill="FFFFFD"/>
        <w:spacing w:before="62"/>
        <w:ind w:left="5"/>
        <w:jc w:val="both"/>
        <w:rPr>
          <w:color w:val="000000"/>
          <w:sz w:val="22"/>
          <w:szCs w:val="22"/>
          <w:shd w:val="clear" w:color="auto" w:fill="FFFFFD"/>
        </w:rPr>
      </w:pPr>
      <w:r w:rsidRPr="00174FF1">
        <w:rPr>
          <w:color w:val="000000"/>
          <w:w w:val="88"/>
          <w:sz w:val="22"/>
          <w:szCs w:val="22"/>
          <w:shd w:val="clear" w:color="auto" w:fill="FFFFFD"/>
        </w:rPr>
        <w:t xml:space="preserve">À </w:t>
      </w:r>
      <w:r w:rsidRPr="00174FF1">
        <w:rPr>
          <w:color w:val="000000"/>
          <w:sz w:val="22"/>
          <w:szCs w:val="22"/>
          <w:shd w:val="clear" w:color="auto" w:fill="FFFFFD"/>
        </w:rPr>
        <w:t>ce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s </w:t>
      </w:r>
      <w:r w:rsidRPr="00174FF1">
        <w:rPr>
          <w:color w:val="000000"/>
          <w:sz w:val="22"/>
          <w:szCs w:val="22"/>
          <w:shd w:val="clear" w:color="auto" w:fill="FFFFFD"/>
        </w:rPr>
        <w:t>rigidité</w:t>
      </w:r>
      <w:r w:rsidRPr="00174FF1">
        <w:rPr>
          <w:color w:val="141312"/>
          <w:sz w:val="22"/>
          <w:szCs w:val="22"/>
          <w:shd w:val="clear" w:color="auto" w:fill="FFFFFD"/>
        </w:rPr>
        <w:t>s s'a</w:t>
      </w:r>
      <w:r w:rsidRPr="00174FF1">
        <w:rPr>
          <w:color w:val="000000"/>
          <w:sz w:val="22"/>
          <w:szCs w:val="22"/>
          <w:shd w:val="clear" w:color="auto" w:fill="FFFFFD"/>
        </w:rPr>
        <w:t>j</w:t>
      </w:r>
      <w:r w:rsidRPr="00174FF1">
        <w:rPr>
          <w:color w:val="141312"/>
          <w:sz w:val="22"/>
          <w:szCs w:val="22"/>
          <w:shd w:val="clear" w:color="auto" w:fill="FFFFFD"/>
        </w:rPr>
        <w:t>o</w:t>
      </w:r>
      <w:r w:rsidRPr="00174FF1">
        <w:rPr>
          <w:color w:val="000000"/>
          <w:sz w:val="22"/>
          <w:szCs w:val="22"/>
          <w:shd w:val="clear" w:color="auto" w:fill="FFFFFD"/>
        </w:rPr>
        <w:t>utent d</w:t>
      </w:r>
      <w:r w:rsidRPr="00174FF1">
        <w:rPr>
          <w:color w:val="141312"/>
          <w:sz w:val="22"/>
          <w:szCs w:val="22"/>
          <w:shd w:val="clear" w:color="auto" w:fill="FFFFFD"/>
        </w:rPr>
        <w:t>es o</w:t>
      </w:r>
      <w:r w:rsidRPr="00174FF1">
        <w:rPr>
          <w:color w:val="000000"/>
          <w:sz w:val="22"/>
          <w:szCs w:val="22"/>
          <w:shd w:val="clear" w:color="auto" w:fill="FFFFFD"/>
        </w:rPr>
        <w:t>b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tacles règlementair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s 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à </w:t>
      </w:r>
      <w:r w:rsidRPr="00174FF1">
        <w:rPr>
          <w:color w:val="000000"/>
          <w:sz w:val="22"/>
          <w:szCs w:val="22"/>
          <w:shd w:val="clear" w:color="auto" w:fill="FFFFFD"/>
        </w:rPr>
        <w:t>l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a </w:t>
      </w:r>
      <w:r w:rsidRPr="00174FF1">
        <w:rPr>
          <w:color w:val="000000"/>
          <w:sz w:val="22"/>
          <w:szCs w:val="22"/>
          <w:shd w:val="clear" w:color="auto" w:fill="FFFFFD"/>
        </w:rPr>
        <w:t>liber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té 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d'embaucher 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t d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>lic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ncier ain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i qu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>dans l'org</w:t>
      </w:r>
      <w:r w:rsidRPr="00174FF1">
        <w:rPr>
          <w:color w:val="141312"/>
          <w:sz w:val="22"/>
          <w:szCs w:val="22"/>
          <w:shd w:val="clear" w:color="auto" w:fill="FFFFFD"/>
        </w:rPr>
        <w:t>a</w:t>
      </w:r>
      <w:r w:rsidRPr="00174FF1">
        <w:rPr>
          <w:color w:val="000000"/>
          <w:sz w:val="22"/>
          <w:szCs w:val="22"/>
          <w:shd w:val="clear" w:color="auto" w:fill="FFFFFD"/>
        </w:rPr>
        <w:t>ni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ation du temp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s </w:t>
      </w:r>
      <w:r w:rsidRPr="00174FF1">
        <w:rPr>
          <w:color w:val="000000"/>
          <w:sz w:val="22"/>
          <w:szCs w:val="22"/>
          <w:shd w:val="clear" w:color="auto" w:fill="FFFFFD"/>
        </w:rPr>
        <w:t>de tra</w:t>
      </w:r>
      <w:r w:rsidRPr="00174FF1">
        <w:rPr>
          <w:color w:val="141312"/>
          <w:sz w:val="22"/>
          <w:szCs w:val="22"/>
          <w:shd w:val="clear" w:color="auto" w:fill="FFFFFD"/>
        </w:rPr>
        <w:t>va</w:t>
      </w:r>
      <w:r w:rsidRPr="00174FF1">
        <w:rPr>
          <w:color w:val="000000"/>
          <w:sz w:val="22"/>
          <w:szCs w:val="22"/>
          <w:shd w:val="clear" w:color="auto" w:fill="FFFFFD"/>
        </w:rPr>
        <w:t>il. D</w:t>
      </w:r>
      <w:r w:rsidRPr="00174FF1">
        <w:rPr>
          <w:color w:val="141312"/>
          <w:sz w:val="22"/>
          <w:szCs w:val="22"/>
          <w:shd w:val="clear" w:color="auto" w:fill="FFFFFD"/>
        </w:rPr>
        <w:t>a</w:t>
      </w:r>
      <w:r w:rsidRPr="00174FF1">
        <w:rPr>
          <w:color w:val="000000"/>
          <w:sz w:val="22"/>
          <w:szCs w:val="22"/>
          <w:shd w:val="clear" w:color="auto" w:fill="FFFFFD"/>
        </w:rPr>
        <w:t>ns cett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sz w:val="22"/>
          <w:szCs w:val="22"/>
          <w:shd w:val="clear" w:color="auto" w:fill="FFFFFD"/>
        </w:rPr>
        <w:t>p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r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p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cti</w:t>
      </w:r>
      <w:r w:rsidRPr="00174FF1">
        <w:rPr>
          <w:color w:val="141312"/>
          <w:sz w:val="22"/>
          <w:szCs w:val="22"/>
          <w:shd w:val="clear" w:color="auto" w:fill="FFFFFD"/>
        </w:rPr>
        <w:t>ve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, le </w:t>
      </w:r>
      <w:r w:rsidRPr="00174FF1">
        <w:rPr>
          <w:color w:val="141312"/>
          <w:sz w:val="22"/>
          <w:szCs w:val="22"/>
          <w:shd w:val="clear" w:color="auto" w:fill="FFFFFD"/>
        </w:rPr>
        <w:t>c</w:t>
      </w:r>
      <w:r w:rsidRPr="00174FF1">
        <w:rPr>
          <w:color w:val="000000"/>
          <w:sz w:val="22"/>
          <w:szCs w:val="22"/>
          <w:shd w:val="clear" w:color="auto" w:fill="FFFFFD"/>
        </w:rPr>
        <w:t>hômag</w:t>
      </w:r>
      <w:r w:rsidRPr="00174FF1">
        <w:rPr>
          <w:color w:val="141312"/>
          <w:sz w:val="22"/>
          <w:szCs w:val="22"/>
          <w:shd w:val="clear" w:color="auto" w:fill="FFFFFD"/>
        </w:rPr>
        <w:t>e e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st </w:t>
      </w:r>
      <w:r w:rsidRPr="00174FF1">
        <w:rPr>
          <w:color w:val="141312"/>
          <w:sz w:val="22"/>
          <w:szCs w:val="22"/>
          <w:shd w:val="clear" w:color="auto" w:fill="FFFFFD"/>
        </w:rPr>
        <w:t>v</w:t>
      </w:r>
      <w:r w:rsidRPr="00174FF1">
        <w:rPr>
          <w:color w:val="000000"/>
          <w:sz w:val="22"/>
          <w:szCs w:val="22"/>
          <w:shd w:val="clear" w:color="auto" w:fill="FFFFFD"/>
        </w:rPr>
        <w:t>ol</w:t>
      </w:r>
      <w:r w:rsidRPr="00174FF1">
        <w:rPr>
          <w:color w:val="141312"/>
          <w:sz w:val="22"/>
          <w:szCs w:val="22"/>
          <w:shd w:val="clear" w:color="auto" w:fill="FFFFFD"/>
        </w:rPr>
        <w:t>o</w:t>
      </w:r>
      <w:r w:rsidRPr="00174FF1">
        <w:rPr>
          <w:color w:val="000000"/>
          <w:sz w:val="22"/>
          <w:szCs w:val="22"/>
          <w:shd w:val="clear" w:color="auto" w:fill="FFFFFD"/>
        </w:rPr>
        <w:t>ntair</w:t>
      </w:r>
      <w:r w:rsidRPr="00174FF1">
        <w:rPr>
          <w:color w:val="141312"/>
          <w:sz w:val="22"/>
          <w:szCs w:val="22"/>
          <w:shd w:val="clear" w:color="auto" w:fill="FFFFFD"/>
        </w:rPr>
        <w:t>e*</w:t>
      </w:r>
      <w:r w:rsidRPr="00174FF1">
        <w:rPr>
          <w:color w:val="481B30"/>
          <w:sz w:val="22"/>
          <w:szCs w:val="22"/>
          <w:shd w:val="clear" w:color="auto" w:fill="FFFFFD"/>
        </w:rPr>
        <w:t xml:space="preserve"> </w:t>
      </w:r>
      <w:r w:rsidRPr="00174FF1">
        <w:rPr>
          <w:color w:val="000000"/>
          <w:sz w:val="22"/>
          <w:szCs w:val="22"/>
          <w:shd w:val="clear" w:color="auto" w:fill="FFFFFD"/>
        </w:rPr>
        <w:t>(il corr</w:t>
      </w:r>
      <w:r w:rsidRPr="00174FF1">
        <w:rPr>
          <w:color w:val="141312"/>
          <w:sz w:val="22"/>
          <w:szCs w:val="22"/>
          <w:shd w:val="clear" w:color="auto" w:fill="FFFFFD"/>
        </w:rPr>
        <w:t>es</w:t>
      </w:r>
      <w:r w:rsidRPr="00174FF1">
        <w:rPr>
          <w:color w:val="000000"/>
          <w:sz w:val="22"/>
          <w:szCs w:val="22"/>
          <w:shd w:val="clear" w:color="auto" w:fill="FFFFFD"/>
        </w:rPr>
        <w:t>pond au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x </w:t>
      </w:r>
      <w:r w:rsidRPr="00174FF1">
        <w:rPr>
          <w:color w:val="000000"/>
          <w:sz w:val="22"/>
          <w:szCs w:val="22"/>
          <w:shd w:val="clear" w:color="auto" w:fill="FFFFFD"/>
        </w:rPr>
        <w:t>indi</w:t>
      </w:r>
      <w:r w:rsidRPr="00174FF1">
        <w:rPr>
          <w:color w:val="141312"/>
          <w:sz w:val="22"/>
          <w:szCs w:val="22"/>
          <w:shd w:val="clear" w:color="auto" w:fill="FFFFFD"/>
        </w:rPr>
        <w:t>v</w:t>
      </w:r>
      <w:r w:rsidRPr="00174FF1">
        <w:rPr>
          <w:color w:val="000000"/>
          <w:sz w:val="22"/>
          <w:szCs w:val="22"/>
          <w:shd w:val="clear" w:color="auto" w:fill="FFFFFD"/>
        </w:rPr>
        <w:t>idu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s </w:t>
      </w:r>
      <w:r w:rsidRPr="00174FF1">
        <w:rPr>
          <w:color w:val="000000"/>
          <w:sz w:val="22"/>
          <w:szCs w:val="22"/>
          <w:shd w:val="clear" w:color="auto" w:fill="FFFFFD"/>
        </w:rPr>
        <w:t>qui r</w:t>
      </w:r>
      <w:r w:rsidRPr="00174FF1">
        <w:rPr>
          <w:color w:val="141312"/>
          <w:sz w:val="22"/>
          <w:szCs w:val="22"/>
          <w:shd w:val="clear" w:color="auto" w:fill="FFFFFD"/>
        </w:rPr>
        <w:t>e</w:t>
      </w:r>
      <w:r w:rsidRPr="00174FF1">
        <w:rPr>
          <w:color w:val="000000"/>
          <w:sz w:val="22"/>
          <w:szCs w:val="22"/>
          <w:shd w:val="clear" w:color="auto" w:fill="FFFFFD"/>
        </w:rPr>
        <w:t>fu</w:t>
      </w:r>
      <w:r w:rsidRPr="00174FF1">
        <w:rPr>
          <w:color w:val="141312"/>
          <w:sz w:val="22"/>
          <w:szCs w:val="22"/>
          <w:shd w:val="clear" w:color="auto" w:fill="FFFFFD"/>
        </w:rPr>
        <w:t>se</w:t>
      </w:r>
      <w:r w:rsidRPr="00174FF1">
        <w:rPr>
          <w:color w:val="000000"/>
          <w:sz w:val="22"/>
          <w:szCs w:val="22"/>
          <w:shd w:val="clear" w:color="auto" w:fill="FFFFFD"/>
        </w:rPr>
        <w:t>n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t </w:t>
      </w:r>
      <w:r w:rsidRPr="00174FF1">
        <w:rPr>
          <w:color w:val="000000"/>
          <w:sz w:val="22"/>
          <w:szCs w:val="22"/>
          <w:shd w:val="clear" w:color="auto" w:fill="FFFFFD"/>
        </w:rPr>
        <w:t>de tra</w:t>
      </w:r>
      <w:r w:rsidRPr="00174FF1">
        <w:rPr>
          <w:color w:val="141312"/>
          <w:sz w:val="22"/>
          <w:szCs w:val="22"/>
          <w:shd w:val="clear" w:color="auto" w:fill="FFFFFD"/>
        </w:rPr>
        <w:t>v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ailler au taux de 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alaire du mar</w:t>
      </w:r>
      <w:r w:rsidRPr="00174FF1">
        <w:rPr>
          <w:color w:val="141312"/>
          <w:sz w:val="22"/>
          <w:szCs w:val="22"/>
          <w:shd w:val="clear" w:color="auto" w:fill="FFFFFD"/>
        </w:rPr>
        <w:t>c</w:t>
      </w:r>
      <w:r w:rsidRPr="00174FF1">
        <w:rPr>
          <w:color w:val="000000"/>
          <w:sz w:val="22"/>
          <w:szCs w:val="22"/>
          <w:shd w:val="clear" w:color="auto" w:fill="FFFFFD"/>
        </w:rPr>
        <w:t>h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é) </w:t>
      </w:r>
      <w:r w:rsidRPr="00174FF1">
        <w:rPr>
          <w:color w:val="000000"/>
          <w:sz w:val="22"/>
          <w:szCs w:val="22"/>
          <w:shd w:val="clear" w:color="auto" w:fill="FFFFFD"/>
        </w:rPr>
        <w:t>ou le ré</w:t>
      </w:r>
      <w:r w:rsidRPr="00174FF1">
        <w:rPr>
          <w:color w:val="141312"/>
          <w:sz w:val="22"/>
          <w:szCs w:val="22"/>
          <w:shd w:val="clear" w:color="auto" w:fill="FFFFFD"/>
        </w:rPr>
        <w:t>s</w:t>
      </w:r>
      <w:r w:rsidRPr="00174FF1">
        <w:rPr>
          <w:color w:val="000000"/>
          <w:sz w:val="22"/>
          <w:szCs w:val="22"/>
          <w:shd w:val="clear" w:color="auto" w:fill="FFFFFD"/>
        </w:rPr>
        <w:t>ultat d</w:t>
      </w:r>
      <w:r w:rsidRPr="00174FF1">
        <w:rPr>
          <w:color w:val="141312"/>
          <w:sz w:val="22"/>
          <w:szCs w:val="22"/>
          <w:shd w:val="clear" w:color="auto" w:fill="FFFFFD"/>
        </w:rPr>
        <w:t>'</w:t>
      </w:r>
      <w:r w:rsidRPr="00174FF1">
        <w:rPr>
          <w:color w:val="000000"/>
          <w:sz w:val="22"/>
          <w:szCs w:val="22"/>
          <w:shd w:val="clear" w:color="auto" w:fill="FFFFFD"/>
        </w:rPr>
        <w:t>institu</w:t>
      </w:r>
      <w:r w:rsidRPr="00174FF1">
        <w:rPr>
          <w:color w:val="141312"/>
          <w:sz w:val="22"/>
          <w:szCs w:val="22"/>
          <w:shd w:val="clear" w:color="auto" w:fill="FFFFFD"/>
        </w:rPr>
        <w:t>t</w:t>
      </w:r>
      <w:r w:rsidRPr="00174FF1">
        <w:rPr>
          <w:color w:val="000000"/>
          <w:sz w:val="22"/>
          <w:szCs w:val="22"/>
          <w:shd w:val="clear" w:color="auto" w:fill="FFFFFD"/>
        </w:rPr>
        <w:t>ion</w:t>
      </w:r>
      <w:r w:rsidRPr="00174FF1">
        <w:rPr>
          <w:color w:val="141312"/>
          <w:sz w:val="22"/>
          <w:szCs w:val="22"/>
          <w:shd w:val="clear" w:color="auto" w:fill="FFFFFD"/>
        </w:rPr>
        <w:t xml:space="preserve">s </w:t>
      </w:r>
      <w:r w:rsidRPr="00174FF1">
        <w:rPr>
          <w:color w:val="000000"/>
          <w:sz w:val="22"/>
          <w:szCs w:val="22"/>
          <w:shd w:val="clear" w:color="auto" w:fill="FFFFFD"/>
        </w:rPr>
        <w:t>inadéqua</w:t>
      </w:r>
      <w:r w:rsidRPr="00174FF1">
        <w:rPr>
          <w:color w:val="141312"/>
          <w:sz w:val="22"/>
          <w:szCs w:val="22"/>
          <w:shd w:val="clear" w:color="auto" w:fill="FFFFFD"/>
        </w:rPr>
        <w:t>tes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. </w:t>
      </w:r>
    </w:p>
    <w:p w:rsidR="00A9797D" w:rsidRPr="00174FF1" w:rsidRDefault="00A9797D" w:rsidP="00A9797D">
      <w:pPr>
        <w:pStyle w:val="Style"/>
        <w:shd w:val="clear" w:color="auto" w:fill="FFFFFD"/>
        <w:spacing w:line="168" w:lineRule="exact"/>
        <w:ind w:left="820" w:hanging="820"/>
        <w:rPr>
          <w:color w:val="000000"/>
          <w:w w:val="92"/>
          <w:sz w:val="22"/>
          <w:szCs w:val="22"/>
          <w:shd w:val="clear" w:color="auto" w:fill="FFFFFD"/>
        </w:rPr>
      </w:pPr>
    </w:p>
    <w:p w:rsidR="00A9797D" w:rsidRPr="00174FF1" w:rsidRDefault="00A9797D" w:rsidP="00A9797D">
      <w:pPr>
        <w:pStyle w:val="Style"/>
        <w:shd w:val="clear" w:color="auto" w:fill="FFFFFD"/>
        <w:ind w:left="822" w:hanging="822"/>
        <w:jc w:val="right"/>
        <w:rPr>
          <w:color w:val="141312"/>
          <w:w w:val="92"/>
          <w:sz w:val="22"/>
          <w:szCs w:val="22"/>
          <w:shd w:val="clear" w:color="auto" w:fill="FFFFFD"/>
        </w:rPr>
      </w:pPr>
      <w:r w:rsidRPr="00174FF1">
        <w:rPr>
          <w:color w:val="000000"/>
          <w:w w:val="92"/>
          <w:sz w:val="22"/>
          <w:szCs w:val="22"/>
          <w:shd w:val="clear" w:color="auto" w:fill="FFFFFD"/>
        </w:rPr>
        <w:t xml:space="preserve">A. </w:t>
      </w:r>
      <w:proofErr w:type="spellStart"/>
      <w:r w:rsidRPr="00174FF1">
        <w:rPr>
          <w:color w:val="000000"/>
          <w:w w:val="92"/>
          <w:sz w:val="22"/>
          <w:szCs w:val="22"/>
          <w:shd w:val="clear" w:color="auto" w:fill="FFFFFD"/>
        </w:rPr>
        <w:t>Beitone</w:t>
      </w:r>
      <w:proofErr w:type="spellEnd"/>
      <w:r w:rsidRPr="00174FF1">
        <w:rPr>
          <w:color w:val="000000"/>
          <w:w w:val="92"/>
          <w:sz w:val="22"/>
          <w:szCs w:val="22"/>
          <w:shd w:val="clear" w:color="auto" w:fill="FFFFFD"/>
        </w:rPr>
        <w:t xml:space="preserve"> (</w:t>
      </w:r>
      <w:proofErr w:type="spellStart"/>
      <w:r w:rsidRPr="00174FF1">
        <w:rPr>
          <w:color w:val="000000"/>
          <w:w w:val="92"/>
          <w:sz w:val="22"/>
          <w:szCs w:val="22"/>
          <w:shd w:val="clear" w:color="auto" w:fill="FFFFFD"/>
        </w:rPr>
        <w:t>dir</w:t>
      </w:r>
      <w:proofErr w:type="spellEnd"/>
      <w:r w:rsidRPr="00174FF1">
        <w:rPr>
          <w:color w:val="000000"/>
          <w:w w:val="92"/>
          <w:sz w:val="22"/>
          <w:szCs w:val="22"/>
          <w:shd w:val="clear" w:color="auto" w:fill="FFFFFD"/>
        </w:rPr>
        <w:t xml:space="preserve">.), </w:t>
      </w:r>
      <w:r w:rsidRPr="00174FF1">
        <w:rPr>
          <w:i/>
          <w:iCs/>
          <w:color w:val="141312"/>
          <w:w w:val="87"/>
          <w:sz w:val="22"/>
          <w:szCs w:val="22"/>
          <w:shd w:val="clear" w:color="auto" w:fill="FFFFFD"/>
        </w:rPr>
        <w:t>Écon</w:t>
      </w:r>
      <w:r w:rsidRPr="00174FF1">
        <w:rPr>
          <w:i/>
          <w:iCs/>
          <w:color w:val="000000"/>
          <w:w w:val="87"/>
          <w:sz w:val="22"/>
          <w:szCs w:val="22"/>
          <w:shd w:val="clear" w:color="auto" w:fill="FFFFFD"/>
        </w:rPr>
        <w:t>o</w:t>
      </w:r>
      <w:r w:rsidRPr="00174FF1">
        <w:rPr>
          <w:i/>
          <w:iCs/>
          <w:color w:val="141312"/>
          <w:w w:val="87"/>
          <w:sz w:val="22"/>
          <w:szCs w:val="22"/>
          <w:shd w:val="clear" w:color="auto" w:fill="FFFFFD"/>
        </w:rPr>
        <w:t>mie</w:t>
      </w:r>
      <w:r w:rsidRPr="00174FF1">
        <w:rPr>
          <w:i/>
          <w:iCs/>
          <w:color w:val="000000"/>
          <w:w w:val="87"/>
          <w:sz w:val="22"/>
          <w:szCs w:val="22"/>
          <w:shd w:val="clear" w:color="auto" w:fill="FFFFFD"/>
        </w:rPr>
        <w:t xml:space="preserve">, </w:t>
      </w:r>
      <w:r w:rsidRPr="00174FF1">
        <w:rPr>
          <w:i/>
          <w:iCs/>
          <w:color w:val="141312"/>
          <w:w w:val="87"/>
          <w:sz w:val="22"/>
          <w:szCs w:val="22"/>
          <w:shd w:val="clear" w:color="auto" w:fill="FFFFFD"/>
        </w:rPr>
        <w:t>soc</w:t>
      </w:r>
      <w:r w:rsidRPr="00174FF1">
        <w:rPr>
          <w:i/>
          <w:iCs/>
          <w:color w:val="000000"/>
          <w:w w:val="87"/>
          <w:sz w:val="22"/>
          <w:szCs w:val="22"/>
          <w:shd w:val="clear" w:color="auto" w:fill="FFFFFD"/>
        </w:rPr>
        <w:t>i</w:t>
      </w:r>
      <w:r w:rsidRPr="00174FF1">
        <w:rPr>
          <w:i/>
          <w:iCs/>
          <w:color w:val="141312"/>
          <w:w w:val="87"/>
          <w:sz w:val="22"/>
          <w:szCs w:val="22"/>
          <w:shd w:val="clear" w:color="auto" w:fill="FFFFFD"/>
        </w:rPr>
        <w:t>olo</w:t>
      </w:r>
      <w:r w:rsidRPr="00174FF1">
        <w:rPr>
          <w:i/>
          <w:iCs/>
          <w:color w:val="000000"/>
          <w:w w:val="87"/>
          <w:sz w:val="22"/>
          <w:szCs w:val="22"/>
          <w:shd w:val="clear" w:color="auto" w:fill="FFFFFD"/>
        </w:rPr>
        <w:t xml:space="preserve">gie et </w:t>
      </w:r>
      <w:r w:rsidRPr="00174FF1">
        <w:rPr>
          <w:i/>
          <w:iCs/>
          <w:color w:val="141312"/>
          <w:w w:val="87"/>
          <w:sz w:val="22"/>
          <w:szCs w:val="22"/>
          <w:shd w:val="clear" w:color="auto" w:fill="FFFFFD"/>
        </w:rPr>
        <w:t>hi</w:t>
      </w:r>
      <w:r w:rsidRPr="00174FF1">
        <w:rPr>
          <w:i/>
          <w:iCs/>
          <w:color w:val="000000"/>
          <w:w w:val="87"/>
          <w:sz w:val="22"/>
          <w:szCs w:val="22"/>
          <w:shd w:val="clear" w:color="auto" w:fill="FFFFFD"/>
        </w:rPr>
        <w:t>sto</w:t>
      </w:r>
      <w:r w:rsidRPr="00174FF1">
        <w:rPr>
          <w:i/>
          <w:iCs/>
          <w:color w:val="141312"/>
          <w:w w:val="87"/>
          <w:sz w:val="22"/>
          <w:szCs w:val="22"/>
          <w:shd w:val="clear" w:color="auto" w:fill="FFFFFD"/>
        </w:rPr>
        <w:t>i</w:t>
      </w:r>
      <w:r w:rsidRPr="00174FF1">
        <w:rPr>
          <w:i/>
          <w:iCs/>
          <w:color w:val="000000"/>
          <w:w w:val="87"/>
          <w:sz w:val="22"/>
          <w:szCs w:val="22"/>
          <w:shd w:val="clear" w:color="auto" w:fill="FFFFFD"/>
        </w:rPr>
        <w:t>re du mo</w:t>
      </w:r>
      <w:r w:rsidRPr="00174FF1">
        <w:rPr>
          <w:i/>
          <w:iCs/>
          <w:color w:val="141312"/>
          <w:w w:val="87"/>
          <w:sz w:val="22"/>
          <w:szCs w:val="22"/>
          <w:shd w:val="clear" w:color="auto" w:fill="FFFFFD"/>
        </w:rPr>
        <w:t>n</w:t>
      </w:r>
      <w:r w:rsidRPr="00174FF1">
        <w:rPr>
          <w:i/>
          <w:iCs/>
          <w:color w:val="000000"/>
          <w:w w:val="87"/>
          <w:sz w:val="22"/>
          <w:szCs w:val="22"/>
          <w:shd w:val="clear" w:color="auto" w:fill="FFFFFD"/>
        </w:rPr>
        <w:t>de con</w:t>
      </w:r>
      <w:r w:rsidRPr="00174FF1">
        <w:rPr>
          <w:i/>
          <w:iCs/>
          <w:color w:val="141312"/>
          <w:w w:val="87"/>
          <w:sz w:val="22"/>
          <w:szCs w:val="22"/>
          <w:shd w:val="clear" w:color="auto" w:fill="FFFFFD"/>
        </w:rPr>
        <w:t>tempor</w:t>
      </w:r>
      <w:r w:rsidRPr="00174FF1">
        <w:rPr>
          <w:i/>
          <w:iCs/>
          <w:color w:val="000000"/>
          <w:w w:val="87"/>
          <w:sz w:val="22"/>
          <w:szCs w:val="22"/>
          <w:shd w:val="clear" w:color="auto" w:fill="FFFFFD"/>
        </w:rPr>
        <w:t>a</w:t>
      </w:r>
      <w:r w:rsidRPr="00174FF1">
        <w:rPr>
          <w:i/>
          <w:iCs/>
          <w:color w:val="141312"/>
          <w:w w:val="87"/>
          <w:sz w:val="22"/>
          <w:szCs w:val="22"/>
          <w:shd w:val="clear" w:color="auto" w:fill="FFFFFD"/>
        </w:rPr>
        <w:t>in</w:t>
      </w:r>
      <w:r w:rsidRPr="00174FF1">
        <w:rPr>
          <w:i/>
          <w:iCs/>
          <w:color w:val="000000"/>
          <w:w w:val="87"/>
          <w:sz w:val="22"/>
          <w:szCs w:val="22"/>
          <w:shd w:val="clear" w:color="auto" w:fill="FFFFFD"/>
        </w:rPr>
        <w:t xml:space="preserve">, </w:t>
      </w:r>
      <w:r w:rsidRPr="00174FF1">
        <w:rPr>
          <w:iCs/>
          <w:color w:val="000000"/>
          <w:w w:val="87"/>
          <w:sz w:val="22"/>
          <w:szCs w:val="22"/>
          <w:shd w:val="clear" w:color="auto" w:fill="FFFFFD"/>
        </w:rPr>
        <w:t>A</w:t>
      </w:r>
      <w:r w:rsidRPr="00174FF1">
        <w:rPr>
          <w:color w:val="000000"/>
          <w:w w:val="92"/>
          <w:sz w:val="22"/>
          <w:szCs w:val="22"/>
          <w:shd w:val="clear" w:color="auto" w:fill="FFFFFD"/>
        </w:rPr>
        <w:t>r</w:t>
      </w:r>
      <w:r w:rsidRPr="00174FF1">
        <w:rPr>
          <w:color w:val="141312"/>
          <w:w w:val="92"/>
          <w:sz w:val="22"/>
          <w:szCs w:val="22"/>
          <w:shd w:val="clear" w:color="auto" w:fill="FFFFFD"/>
        </w:rPr>
        <w:t>m</w:t>
      </w:r>
      <w:r w:rsidRPr="00174FF1">
        <w:rPr>
          <w:color w:val="000000"/>
          <w:w w:val="92"/>
          <w:sz w:val="22"/>
          <w:szCs w:val="22"/>
          <w:shd w:val="clear" w:color="auto" w:fill="FFFFFD"/>
        </w:rPr>
        <w:t>and Co</w:t>
      </w:r>
      <w:r w:rsidRPr="00174FF1">
        <w:rPr>
          <w:color w:val="141312"/>
          <w:w w:val="92"/>
          <w:sz w:val="22"/>
          <w:szCs w:val="22"/>
          <w:shd w:val="clear" w:color="auto" w:fill="FFFFFD"/>
        </w:rPr>
        <w:t>l</w:t>
      </w:r>
      <w:r w:rsidRPr="00174FF1">
        <w:rPr>
          <w:color w:val="000000"/>
          <w:w w:val="92"/>
          <w:sz w:val="22"/>
          <w:szCs w:val="22"/>
          <w:shd w:val="clear" w:color="auto" w:fill="FFFFFD"/>
        </w:rPr>
        <w:t xml:space="preserve">in, coll. </w:t>
      </w:r>
      <w:r w:rsidRPr="00174FF1">
        <w:rPr>
          <w:color w:val="141312"/>
          <w:w w:val="114"/>
          <w:sz w:val="22"/>
          <w:szCs w:val="22"/>
          <w:shd w:val="clear" w:color="auto" w:fill="FFFFFD"/>
        </w:rPr>
        <w:t xml:space="preserve">« </w:t>
      </w:r>
      <w:r w:rsidRPr="00174FF1">
        <w:rPr>
          <w:color w:val="141312"/>
          <w:w w:val="92"/>
          <w:sz w:val="22"/>
          <w:szCs w:val="22"/>
          <w:shd w:val="clear" w:color="auto" w:fill="FFFFFD"/>
        </w:rPr>
        <w:t xml:space="preserve">U </w:t>
      </w:r>
      <w:r w:rsidRPr="00174FF1">
        <w:rPr>
          <w:color w:val="000000"/>
          <w:sz w:val="22"/>
          <w:szCs w:val="22"/>
          <w:shd w:val="clear" w:color="auto" w:fill="FFFFFD"/>
        </w:rPr>
        <w:t xml:space="preserve">», </w:t>
      </w:r>
      <w:r w:rsidRPr="00174FF1">
        <w:rPr>
          <w:color w:val="141312"/>
          <w:w w:val="92"/>
          <w:sz w:val="22"/>
          <w:szCs w:val="22"/>
          <w:shd w:val="clear" w:color="auto" w:fill="FFFFFD"/>
        </w:rPr>
        <w:t>20</w:t>
      </w:r>
      <w:r w:rsidRPr="00174FF1">
        <w:rPr>
          <w:color w:val="000000"/>
          <w:w w:val="92"/>
          <w:sz w:val="22"/>
          <w:szCs w:val="22"/>
          <w:shd w:val="clear" w:color="auto" w:fill="FFFFFD"/>
        </w:rPr>
        <w:t>13</w:t>
      </w:r>
      <w:r w:rsidRPr="00174FF1">
        <w:rPr>
          <w:color w:val="141312"/>
          <w:w w:val="92"/>
          <w:sz w:val="22"/>
          <w:szCs w:val="22"/>
          <w:shd w:val="clear" w:color="auto" w:fill="FFFFFD"/>
        </w:rPr>
        <w:t>.</w:t>
      </w:r>
    </w:p>
    <w:p w:rsidR="00A9797D" w:rsidRPr="00174FF1" w:rsidRDefault="00A9797D" w:rsidP="00A9797D">
      <w:pPr>
        <w:pStyle w:val="Style"/>
        <w:shd w:val="clear" w:color="auto" w:fill="FFFFFD"/>
        <w:ind w:left="822" w:hanging="822"/>
        <w:rPr>
          <w:color w:val="141312"/>
          <w:w w:val="92"/>
          <w:sz w:val="22"/>
          <w:szCs w:val="22"/>
          <w:shd w:val="clear" w:color="auto" w:fill="FFFFFD"/>
        </w:rPr>
      </w:pPr>
      <w:r w:rsidRPr="00174FF1">
        <w:rPr>
          <w:color w:val="141312"/>
          <w:w w:val="92"/>
          <w:sz w:val="22"/>
          <w:szCs w:val="22"/>
          <w:shd w:val="clear" w:color="auto" w:fill="FFFFFD"/>
        </w:rPr>
        <w:t xml:space="preserve"> </w:t>
      </w:r>
    </w:p>
    <w:p w:rsidR="00A9797D" w:rsidRPr="00174FF1" w:rsidRDefault="00A9797D" w:rsidP="00A9797D">
      <w:pPr>
        <w:pStyle w:val="Style"/>
        <w:shd w:val="clear" w:color="auto" w:fill="FFFFFD"/>
        <w:jc w:val="both"/>
        <w:rPr>
          <w:color w:val="000000"/>
          <w:w w:val="107"/>
          <w:sz w:val="22"/>
          <w:szCs w:val="22"/>
          <w:shd w:val="clear" w:color="auto" w:fill="FFFFFD"/>
        </w:rPr>
      </w:pPr>
      <w:r w:rsidRPr="00174FF1">
        <w:rPr>
          <w:color w:val="580334"/>
          <w:w w:val="107"/>
          <w:sz w:val="22"/>
          <w:szCs w:val="22"/>
          <w:shd w:val="clear" w:color="auto" w:fill="FFFFFD"/>
        </w:rPr>
        <w:t xml:space="preserve">* 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I</w:t>
      </w:r>
      <w:r w:rsidRPr="00174FF1">
        <w:rPr>
          <w:color w:val="383837"/>
          <w:w w:val="107"/>
          <w:sz w:val="22"/>
          <w:szCs w:val="22"/>
          <w:shd w:val="clear" w:color="auto" w:fill="FFFFFD"/>
        </w:rPr>
        <w:t xml:space="preserve">l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pe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ut e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xis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t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e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r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u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n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chômag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e m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ê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me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 xml:space="preserve">si 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l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 xml:space="preserve">e 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mar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c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h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é d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u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travai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l est </w:t>
      </w:r>
      <w:r w:rsidRPr="00174FF1">
        <w:rPr>
          <w:color w:val="141312"/>
          <w:w w:val="109"/>
          <w:sz w:val="22"/>
          <w:szCs w:val="22"/>
          <w:shd w:val="clear" w:color="auto" w:fill="FFFFFD"/>
        </w:rPr>
        <w:t xml:space="preserve">à 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l'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é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q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u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il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ibre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. P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o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ur le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 xml:space="preserve">s 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n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éoclass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iqu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es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,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ce ch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ô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ma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g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e est vo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l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o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n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taire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: il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s'ex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plique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pa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r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l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e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comporte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m</w:t>
      </w:r>
      <w:r w:rsidRPr="00174FF1">
        <w:rPr>
          <w:color w:val="383837"/>
          <w:w w:val="107"/>
          <w:sz w:val="22"/>
          <w:szCs w:val="22"/>
          <w:shd w:val="clear" w:color="auto" w:fill="FFFFFD"/>
        </w:rPr>
        <w:t>e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n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 xml:space="preserve">t 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d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'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indiv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i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du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 xml:space="preserve">s qui, 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c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o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mp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t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e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t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en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 xml:space="preserve">u 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d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e leu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r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 xml:space="preserve">s 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p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réfé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r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 xml:space="preserve">ences 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pour l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e travail et l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e l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o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i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s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ir,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n'acce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pt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e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n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 xml:space="preserve">t 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p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 xml:space="preserve">as de 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t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rava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ill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e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r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a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u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sa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l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ai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re 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p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>ropo</w:t>
      </w:r>
      <w:r w:rsidRPr="00174FF1">
        <w:rPr>
          <w:color w:val="141312"/>
          <w:w w:val="107"/>
          <w:sz w:val="22"/>
          <w:szCs w:val="22"/>
          <w:shd w:val="clear" w:color="auto" w:fill="FFFFFD"/>
        </w:rPr>
        <w:t>s</w:t>
      </w:r>
      <w:r w:rsidRPr="00174FF1">
        <w:rPr>
          <w:color w:val="000000"/>
          <w:w w:val="107"/>
          <w:sz w:val="22"/>
          <w:szCs w:val="22"/>
          <w:shd w:val="clear" w:color="auto" w:fill="FFFFFD"/>
        </w:rPr>
        <w:t xml:space="preserve">é. </w:t>
      </w:r>
    </w:p>
    <w:p w:rsidR="00995550" w:rsidRPr="00174FF1" w:rsidRDefault="00995550" w:rsidP="00000F75">
      <w:pPr>
        <w:pBdr>
          <w:top w:val="single" w:sz="4" w:space="1" w:color="auto"/>
        </w:pBdr>
        <w:ind w:left="0" w:firstLine="0"/>
        <w:rPr>
          <w:rFonts w:ascii="Times New Roman" w:hAnsi="Times New Roman" w:cs="Times New Roman"/>
        </w:rPr>
      </w:pPr>
    </w:p>
    <w:p w:rsidR="00995550" w:rsidRPr="00174FF1" w:rsidRDefault="009B4292" w:rsidP="00995550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A quoi est dû le</w:t>
      </w:r>
      <w:r w:rsidR="00995550" w:rsidRPr="00174FF1">
        <w:rPr>
          <w:rFonts w:ascii="Times New Roman" w:hAnsi="Times New Roman" w:cs="Times New Roman"/>
        </w:rPr>
        <w:t xml:space="preserve"> chômage pour les néoclassiques ?</w:t>
      </w:r>
      <w:r w:rsidRPr="00174FF1">
        <w:rPr>
          <w:rFonts w:ascii="Times New Roman" w:hAnsi="Times New Roman" w:cs="Times New Roman"/>
        </w:rPr>
        <w:t xml:space="preserve"> Comment le résoudre ?</w:t>
      </w:r>
    </w:p>
    <w:p w:rsidR="00995550" w:rsidRPr="00174FF1" w:rsidRDefault="00995550" w:rsidP="00995550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Dans quel cas le chômage est-il volontaire pour les néoclassiques ?</w:t>
      </w:r>
    </w:p>
    <w:p w:rsidR="00995550" w:rsidRPr="00174FF1" w:rsidRDefault="00995550" w:rsidP="00995550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Quelles sont les différentes rigidités structurelles du marché du travail ? De qui émanent-elles ?</w:t>
      </w:r>
    </w:p>
    <w:p w:rsidR="00174FF1" w:rsidRPr="00174FF1" w:rsidRDefault="00174FF1" w:rsidP="00C865EE">
      <w:pPr>
        <w:tabs>
          <w:tab w:val="left" w:pos="284"/>
        </w:tabs>
        <w:ind w:left="0" w:firstLine="0"/>
        <w:rPr>
          <w:rFonts w:ascii="Times New Roman" w:hAnsi="Times New Roman" w:cs="Times New Roman"/>
        </w:rPr>
      </w:pPr>
    </w:p>
    <w:p w:rsidR="003367C0" w:rsidRPr="00D13E09" w:rsidRDefault="003367C0" w:rsidP="00336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E09">
        <w:rPr>
          <w:rFonts w:ascii="Times New Roman" w:hAnsi="Times New Roman" w:cs="Times New Roman"/>
          <w:b/>
          <w:sz w:val="24"/>
          <w:szCs w:val="24"/>
        </w:rPr>
        <w:t>Synthèse. Le modèle néoclassique de base du marché du travail</w:t>
      </w:r>
    </w:p>
    <w:p w:rsidR="003367C0" w:rsidRPr="00174FF1" w:rsidRDefault="003367C0" w:rsidP="003367C0">
      <w:pPr>
        <w:ind w:left="0" w:firstLine="0"/>
        <w:rPr>
          <w:rFonts w:ascii="Times New Roman" w:hAnsi="Times New Roman" w:cs="Times New Roman"/>
        </w:rPr>
      </w:pPr>
    </w:p>
    <w:p w:rsidR="003367C0" w:rsidRPr="00174FF1" w:rsidRDefault="003367C0" w:rsidP="003367C0">
      <w:pPr>
        <w:ind w:left="0" w:firstLine="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  <w:b/>
        </w:rPr>
        <w:t xml:space="preserve">Complétez le texte </w:t>
      </w:r>
      <w:r w:rsidR="00A9797D" w:rsidRPr="00174FF1">
        <w:rPr>
          <w:rFonts w:ascii="Times New Roman" w:hAnsi="Times New Roman" w:cs="Times New Roman"/>
          <w:b/>
        </w:rPr>
        <w:t xml:space="preserve">avec les termes </w:t>
      </w:r>
      <w:r w:rsidRPr="00174FF1">
        <w:rPr>
          <w:rFonts w:ascii="Times New Roman" w:hAnsi="Times New Roman" w:cs="Times New Roman"/>
          <w:b/>
        </w:rPr>
        <w:t>suivant</w:t>
      </w:r>
      <w:r w:rsidR="00A9797D" w:rsidRPr="00174FF1">
        <w:rPr>
          <w:rFonts w:ascii="Times New Roman" w:hAnsi="Times New Roman" w:cs="Times New Roman"/>
          <w:b/>
        </w:rPr>
        <w:t>s</w:t>
      </w:r>
      <w:r w:rsidRPr="00174FF1">
        <w:rPr>
          <w:rFonts w:ascii="Times New Roman" w:hAnsi="Times New Roman" w:cs="Times New Roman"/>
        </w:rPr>
        <w:t xml:space="preserve"> : </w:t>
      </w:r>
      <w:r w:rsidR="00B54EB1" w:rsidRPr="00174FF1">
        <w:rPr>
          <w:rFonts w:ascii="Times New Roman" w:hAnsi="Times New Roman" w:cs="Times New Roman"/>
        </w:rPr>
        <w:t xml:space="preserve">atomicité, </w:t>
      </w:r>
      <w:r w:rsidR="00A9797D" w:rsidRPr="00174FF1">
        <w:rPr>
          <w:rFonts w:ascii="Times New Roman" w:hAnsi="Times New Roman" w:cs="Times New Roman"/>
        </w:rPr>
        <w:t xml:space="preserve">baisser, chômage, </w:t>
      </w:r>
      <w:r w:rsidRPr="00174FF1">
        <w:rPr>
          <w:rFonts w:ascii="Times New Roman" w:hAnsi="Times New Roman" w:cs="Times New Roman"/>
        </w:rPr>
        <w:t xml:space="preserve">concurrence parfaite, </w:t>
      </w:r>
      <w:r w:rsidR="00B54EB1" w:rsidRPr="00174FF1">
        <w:rPr>
          <w:rFonts w:ascii="Times New Roman" w:hAnsi="Times New Roman" w:cs="Times New Roman"/>
        </w:rPr>
        <w:t xml:space="preserve">croissante, décroissante, entreprises, </w:t>
      </w:r>
      <w:r w:rsidR="00A9797D" w:rsidRPr="00174FF1">
        <w:rPr>
          <w:rFonts w:ascii="Times New Roman" w:hAnsi="Times New Roman" w:cs="Times New Roman"/>
        </w:rPr>
        <w:t xml:space="preserve">Etat, flexibilité, </w:t>
      </w:r>
      <w:r w:rsidR="00B54EB1" w:rsidRPr="00174FF1">
        <w:rPr>
          <w:rFonts w:ascii="Times New Roman" w:hAnsi="Times New Roman" w:cs="Times New Roman"/>
        </w:rPr>
        <w:t xml:space="preserve">fluidité, homogénéité, loisir, </w:t>
      </w:r>
      <w:r w:rsidRPr="00174FF1">
        <w:rPr>
          <w:rFonts w:ascii="Times New Roman" w:hAnsi="Times New Roman" w:cs="Times New Roman"/>
        </w:rPr>
        <w:t xml:space="preserve">marché du travail, </w:t>
      </w:r>
      <w:r w:rsidR="00B54EB1" w:rsidRPr="00174FF1">
        <w:rPr>
          <w:rFonts w:ascii="Times New Roman" w:hAnsi="Times New Roman" w:cs="Times New Roman"/>
        </w:rPr>
        <w:t xml:space="preserve">ménages, </w:t>
      </w:r>
      <w:r w:rsidR="00B54EB1" w:rsidRPr="00174FF1">
        <w:rPr>
          <w:rFonts w:ascii="Times New Roman" w:hAnsi="Times New Roman" w:cs="Times New Roman"/>
          <w:bCs/>
        </w:rPr>
        <w:t>microéconomique,</w:t>
      </w:r>
      <w:r w:rsidR="00B54EB1" w:rsidRPr="00174FF1">
        <w:rPr>
          <w:rFonts w:ascii="Times New Roman" w:hAnsi="Times New Roman" w:cs="Times New Roman"/>
        </w:rPr>
        <w:t xml:space="preserve"> mobilité parfaite, </w:t>
      </w:r>
      <w:r w:rsidR="00A9797D" w:rsidRPr="00174FF1">
        <w:rPr>
          <w:rFonts w:ascii="Times New Roman" w:hAnsi="Times New Roman" w:cs="Times New Roman"/>
        </w:rPr>
        <w:t xml:space="preserve">niveau d’emploi, </w:t>
      </w:r>
      <w:r w:rsidR="00B54EB1" w:rsidRPr="00174FF1">
        <w:rPr>
          <w:rFonts w:ascii="Times New Roman" w:hAnsi="Times New Roman" w:cs="Times New Roman"/>
        </w:rPr>
        <w:t xml:space="preserve">productivité marginale du travail, </w:t>
      </w:r>
      <w:r w:rsidR="00A9797D" w:rsidRPr="00174FF1">
        <w:rPr>
          <w:rFonts w:ascii="Times New Roman" w:hAnsi="Times New Roman" w:cs="Times New Roman"/>
        </w:rPr>
        <w:t xml:space="preserve">rigidités, salaire minimum, </w:t>
      </w:r>
      <w:r w:rsidR="00B54EB1" w:rsidRPr="00174FF1">
        <w:rPr>
          <w:rFonts w:ascii="Times New Roman" w:hAnsi="Times New Roman" w:cs="Times New Roman"/>
        </w:rPr>
        <w:t xml:space="preserve">salaire réel, supérieur, taux de salaire réel, transparence de l’information, travail, </w:t>
      </w:r>
      <w:r w:rsidR="00A9797D" w:rsidRPr="00174FF1">
        <w:rPr>
          <w:rFonts w:ascii="Times New Roman" w:hAnsi="Times New Roman" w:cs="Times New Roman"/>
        </w:rPr>
        <w:t>volontaire.</w:t>
      </w:r>
    </w:p>
    <w:p w:rsidR="003367C0" w:rsidRPr="00174FF1" w:rsidRDefault="003367C0" w:rsidP="003367C0">
      <w:pPr>
        <w:ind w:left="0" w:firstLine="0"/>
        <w:rPr>
          <w:rFonts w:ascii="Times New Roman" w:hAnsi="Times New Roman" w:cs="Times New Roman"/>
        </w:rPr>
      </w:pPr>
    </w:p>
    <w:p w:rsidR="00B54EB1" w:rsidRPr="00174FF1" w:rsidRDefault="00A9797D" w:rsidP="003367C0">
      <w:pPr>
        <w:ind w:left="0" w:firstLine="0"/>
        <w:rPr>
          <w:rFonts w:ascii="Times New Roman" w:hAnsi="Times New Roman" w:cs="Times New Roman"/>
          <w:b/>
        </w:rPr>
      </w:pPr>
      <w:r w:rsidRPr="00174FF1">
        <w:rPr>
          <w:rFonts w:ascii="Times New Roman" w:hAnsi="Times New Roman" w:cs="Times New Roman"/>
          <w:b/>
        </w:rPr>
        <w:t>Attention !</w:t>
      </w:r>
      <w:r w:rsidR="00B54EB1" w:rsidRPr="00174FF1">
        <w:rPr>
          <w:rFonts w:ascii="Times New Roman" w:hAnsi="Times New Roman" w:cs="Times New Roman"/>
          <w:b/>
        </w:rPr>
        <w:t xml:space="preserve"> </w:t>
      </w:r>
      <w:r w:rsidRPr="00174FF1">
        <w:rPr>
          <w:rFonts w:ascii="Times New Roman" w:hAnsi="Times New Roman" w:cs="Times New Roman"/>
          <w:b/>
        </w:rPr>
        <w:t>Certains</w:t>
      </w:r>
      <w:r w:rsidR="00B54EB1" w:rsidRPr="00174FF1">
        <w:rPr>
          <w:rFonts w:ascii="Times New Roman" w:hAnsi="Times New Roman" w:cs="Times New Roman"/>
          <w:b/>
        </w:rPr>
        <w:t xml:space="preserve"> termes peuven</w:t>
      </w:r>
      <w:r w:rsidRPr="00174FF1">
        <w:rPr>
          <w:rFonts w:ascii="Times New Roman" w:hAnsi="Times New Roman" w:cs="Times New Roman"/>
          <w:b/>
        </w:rPr>
        <w:t>t être utilisés plusieurs fois.</w:t>
      </w:r>
    </w:p>
    <w:p w:rsidR="00B54EB1" w:rsidRPr="00174FF1" w:rsidRDefault="00B54EB1" w:rsidP="003367C0">
      <w:pPr>
        <w:ind w:left="0" w:firstLine="0"/>
        <w:rPr>
          <w:rFonts w:ascii="Times New Roman" w:hAnsi="Times New Roman" w:cs="Times New Roman"/>
        </w:rPr>
      </w:pPr>
    </w:p>
    <w:p w:rsidR="003367C0" w:rsidRPr="00174FF1" w:rsidRDefault="003367C0" w:rsidP="003367C0">
      <w:p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Pour les économistes néoclassiques, le travail est une marchandise comme une autre et le ……………………………… fonctionne selon les mêmes mécanismes que le marché des biens et services c’est-à-dire selon les conditions de la …………………………………………………... à savoir :</w:t>
      </w:r>
    </w:p>
    <w:p w:rsidR="003367C0" w:rsidRPr="00174FF1" w:rsidRDefault="003367C0" w:rsidP="003367C0">
      <w:pPr>
        <w:pStyle w:val="Paragraphedeliste"/>
        <w:numPr>
          <w:ilvl w:val="0"/>
          <w:numId w:val="11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……………………………………………</w:t>
      </w:r>
    </w:p>
    <w:p w:rsidR="003367C0" w:rsidRPr="00174FF1" w:rsidRDefault="003367C0" w:rsidP="003367C0">
      <w:pPr>
        <w:pStyle w:val="Paragraphedeliste"/>
        <w:numPr>
          <w:ilvl w:val="0"/>
          <w:numId w:val="11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……………………………………………</w:t>
      </w:r>
    </w:p>
    <w:p w:rsidR="003367C0" w:rsidRPr="00174FF1" w:rsidRDefault="003367C0" w:rsidP="003367C0">
      <w:pPr>
        <w:pStyle w:val="Paragraphedeliste"/>
        <w:numPr>
          <w:ilvl w:val="0"/>
          <w:numId w:val="11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……………………………………………</w:t>
      </w:r>
    </w:p>
    <w:p w:rsidR="003367C0" w:rsidRPr="00174FF1" w:rsidRDefault="003367C0" w:rsidP="003367C0">
      <w:pPr>
        <w:pStyle w:val="Paragraphedeliste"/>
        <w:numPr>
          <w:ilvl w:val="0"/>
          <w:numId w:val="11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……………………………………………</w:t>
      </w:r>
    </w:p>
    <w:p w:rsidR="00B54EB1" w:rsidRPr="00174FF1" w:rsidRDefault="00B54EB1" w:rsidP="00B54EB1">
      <w:pPr>
        <w:pStyle w:val="Paragraphedeliste"/>
        <w:numPr>
          <w:ilvl w:val="0"/>
          <w:numId w:val="11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……………………………………………</w:t>
      </w:r>
    </w:p>
    <w:p w:rsidR="003367C0" w:rsidRPr="00174FF1" w:rsidRDefault="003367C0" w:rsidP="003367C0">
      <w:p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lastRenderedPageBreak/>
        <w:t xml:space="preserve">L'analyse néoclassique de base du marché du travail repose sur une approche </w:t>
      </w:r>
      <w:r w:rsidR="00B54EB1" w:rsidRPr="00174FF1">
        <w:rPr>
          <w:rFonts w:ascii="Times New Roman" w:hAnsi="Times New Roman" w:cs="Times New Roman"/>
        </w:rPr>
        <w:t xml:space="preserve">……………………………….. </w:t>
      </w:r>
      <w:proofErr w:type="gramStart"/>
      <w:r w:rsidRPr="00174FF1">
        <w:rPr>
          <w:rFonts w:ascii="Times New Roman" w:hAnsi="Times New Roman" w:cs="Times New Roman"/>
        </w:rPr>
        <w:t>à</w:t>
      </w:r>
      <w:proofErr w:type="gramEnd"/>
      <w:r w:rsidRPr="00174FF1">
        <w:rPr>
          <w:rFonts w:ascii="Times New Roman" w:hAnsi="Times New Roman" w:cs="Times New Roman"/>
        </w:rPr>
        <w:t xml:space="preserve"> partir de calculs coût</w:t>
      </w:r>
      <w:r w:rsidR="00B54EB1" w:rsidRPr="00174FF1">
        <w:rPr>
          <w:rFonts w:ascii="Times New Roman" w:hAnsi="Times New Roman" w:cs="Times New Roman"/>
        </w:rPr>
        <w:t>s</w:t>
      </w:r>
      <w:r w:rsidRPr="00174FF1">
        <w:rPr>
          <w:rFonts w:ascii="Times New Roman" w:hAnsi="Times New Roman" w:cs="Times New Roman"/>
        </w:rPr>
        <w:t>/avantage</w:t>
      </w:r>
      <w:r w:rsidR="00B54EB1" w:rsidRPr="00174FF1">
        <w:rPr>
          <w:rFonts w:ascii="Times New Roman" w:hAnsi="Times New Roman" w:cs="Times New Roman"/>
        </w:rPr>
        <w:t>s</w:t>
      </w:r>
      <w:r w:rsidRPr="00174FF1">
        <w:rPr>
          <w:rFonts w:ascii="Times New Roman" w:hAnsi="Times New Roman" w:cs="Times New Roman"/>
        </w:rPr>
        <w:t xml:space="preserve"> réalisés par les offreurs et les demandeurs de travail. </w:t>
      </w:r>
    </w:p>
    <w:p w:rsidR="003367C0" w:rsidRPr="00174FF1" w:rsidRDefault="003367C0" w:rsidP="003367C0">
      <w:p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Les offreurs de travail sont les</w:t>
      </w:r>
      <w:r w:rsidR="00B54EB1" w:rsidRPr="00174FF1">
        <w:rPr>
          <w:rFonts w:ascii="Times New Roman" w:hAnsi="Times New Roman" w:cs="Times New Roman"/>
        </w:rPr>
        <w:t xml:space="preserve"> ………………..</w:t>
      </w:r>
      <w:r w:rsidRPr="00174FF1">
        <w:rPr>
          <w:rFonts w:ascii="Times New Roman" w:hAnsi="Times New Roman" w:cs="Times New Roman"/>
        </w:rPr>
        <w:t xml:space="preserve">. Ils opèrent un arbitrage entre le </w:t>
      </w:r>
      <w:r w:rsidR="00B54EB1" w:rsidRPr="00174FF1">
        <w:rPr>
          <w:rFonts w:ascii="Times New Roman" w:hAnsi="Times New Roman" w:cs="Times New Roman"/>
        </w:rPr>
        <w:t xml:space="preserve">………………. </w:t>
      </w:r>
      <w:r w:rsidRPr="00174FF1">
        <w:rPr>
          <w:rFonts w:ascii="Times New Roman" w:hAnsi="Times New Roman" w:cs="Times New Roman"/>
        </w:rPr>
        <w:t xml:space="preserve">et le </w:t>
      </w:r>
      <w:r w:rsidR="00B54EB1" w:rsidRPr="00174FF1">
        <w:rPr>
          <w:rFonts w:ascii="Times New Roman" w:hAnsi="Times New Roman" w:cs="Times New Roman"/>
        </w:rPr>
        <w:t>……………..</w:t>
      </w:r>
      <w:r w:rsidRPr="00174FF1">
        <w:rPr>
          <w:rFonts w:ascii="Times New Roman" w:hAnsi="Times New Roman" w:cs="Times New Roman"/>
        </w:rPr>
        <w:t xml:space="preserve"> </w:t>
      </w:r>
      <w:proofErr w:type="gramStart"/>
      <w:r w:rsidRPr="00174FF1">
        <w:rPr>
          <w:rFonts w:ascii="Times New Roman" w:hAnsi="Times New Roman" w:cs="Times New Roman"/>
        </w:rPr>
        <w:t>en</w:t>
      </w:r>
      <w:proofErr w:type="gramEnd"/>
      <w:r w:rsidRPr="00174FF1">
        <w:rPr>
          <w:rFonts w:ascii="Times New Roman" w:hAnsi="Times New Roman" w:cs="Times New Roman"/>
        </w:rPr>
        <w:t xml:space="preserve"> fonction du</w:t>
      </w:r>
      <w:r w:rsidR="00B54EB1" w:rsidRPr="00174FF1">
        <w:rPr>
          <w:rFonts w:ascii="Times New Roman" w:hAnsi="Times New Roman" w:cs="Times New Roman"/>
        </w:rPr>
        <w:t xml:space="preserve"> ……………………………….</w:t>
      </w:r>
      <w:r w:rsidRPr="00174FF1">
        <w:rPr>
          <w:rFonts w:ascii="Times New Roman" w:hAnsi="Times New Roman" w:cs="Times New Roman"/>
        </w:rPr>
        <w:t xml:space="preserve">. Le </w:t>
      </w:r>
      <w:r w:rsidR="00B54EB1" w:rsidRPr="00174FF1">
        <w:rPr>
          <w:rFonts w:ascii="Times New Roman" w:hAnsi="Times New Roman" w:cs="Times New Roman"/>
        </w:rPr>
        <w:t xml:space="preserve">………………………….. </w:t>
      </w:r>
      <w:proofErr w:type="gramStart"/>
      <w:r w:rsidRPr="00174FF1">
        <w:rPr>
          <w:rFonts w:ascii="Times New Roman" w:hAnsi="Times New Roman" w:cs="Times New Roman"/>
        </w:rPr>
        <w:t>représente</w:t>
      </w:r>
      <w:proofErr w:type="gramEnd"/>
      <w:r w:rsidRPr="00174FF1">
        <w:rPr>
          <w:rFonts w:ascii="Times New Roman" w:hAnsi="Times New Roman" w:cs="Times New Roman"/>
        </w:rPr>
        <w:t xml:space="preserve"> le pouvoir d'achat du salaire nominal, c'est-à-dire la quantité de biens et services qui peut être achetée avec un salaire nominal donné alors que le </w:t>
      </w:r>
      <w:r w:rsidR="00B54EB1" w:rsidRPr="00174FF1">
        <w:rPr>
          <w:rFonts w:ascii="Times New Roman" w:hAnsi="Times New Roman" w:cs="Times New Roman"/>
        </w:rPr>
        <w:t xml:space="preserve">………………………………….. </w:t>
      </w:r>
      <w:proofErr w:type="gramStart"/>
      <w:r w:rsidRPr="00174FF1">
        <w:rPr>
          <w:rFonts w:ascii="Times New Roman" w:hAnsi="Times New Roman" w:cs="Times New Roman"/>
        </w:rPr>
        <w:t>est</w:t>
      </w:r>
      <w:proofErr w:type="gramEnd"/>
      <w:r w:rsidRPr="00174FF1">
        <w:rPr>
          <w:rFonts w:ascii="Times New Roman" w:hAnsi="Times New Roman" w:cs="Times New Roman"/>
        </w:rPr>
        <w:t xml:space="preserve"> le prix unitaire du travail (il s'obtient en divisant le taux de salaire nominal par l'indice des prix) et le coût d'opportunité du loisir</w:t>
      </w:r>
      <w:r w:rsidR="00B54EB1" w:rsidRPr="00174FF1">
        <w:rPr>
          <w:rFonts w:ascii="Times New Roman" w:hAnsi="Times New Roman" w:cs="Times New Roman"/>
        </w:rPr>
        <w:t xml:space="preserve">. </w:t>
      </w:r>
      <w:r w:rsidRPr="00174FF1">
        <w:rPr>
          <w:rFonts w:ascii="Times New Roman" w:hAnsi="Times New Roman" w:cs="Times New Roman"/>
        </w:rPr>
        <w:t xml:space="preserve">Ils seraient davantage désireux de travailler (c'est-à-dire renoncer au loisir) à mesure que le </w:t>
      </w:r>
      <w:r w:rsidR="00B54EB1" w:rsidRPr="00174FF1">
        <w:rPr>
          <w:rFonts w:ascii="Times New Roman" w:hAnsi="Times New Roman" w:cs="Times New Roman"/>
        </w:rPr>
        <w:t>………………………….</w:t>
      </w:r>
      <w:r w:rsidRPr="00174FF1">
        <w:rPr>
          <w:rFonts w:ascii="Times New Roman" w:hAnsi="Times New Roman" w:cs="Times New Roman"/>
        </w:rPr>
        <w:t xml:space="preserve">augmente. Cela se traduit graphiquement par une courbe d’offre de travail </w:t>
      </w:r>
      <w:r w:rsidR="00B54EB1" w:rsidRPr="00174FF1">
        <w:rPr>
          <w:rFonts w:ascii="Times New Roman" w:hAnsi="Times New Roman" w:cs="Times New Roman"/>
        </w:rPr>
        <w:t xml:space="preserve">…………………… </w:t>
      </w:r>
      <w:r w:rsidRPr="00174FF1">
        <w:rPr>
          <w:rFonts w:ascii="Times New Roman" w:hAnsi="Times New Roman" w:cs="Times New Roman"/>
        </w:rPr>
        <w:t xml:space="preserve">en fonction du salaire réel. </w:t>
      </w:r>
    </w:p>
    <w:p w:rsidR="00A9797D" w:rsidRPr="00174FF1" w:rsidRDefault="003367C0" w:rsidP="003367C0">
      <w:p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Les demandeurs de travail (</w:t>
      </w:r>
      <w:r w:rsidR="00B54EB1" w:rsidRPr="00174FF1">
        <w:rPr>
          <w:rFonts w:ascii="Times New Roman" w:hAnsi="Times New Roman" w:cs="Times New Roman"/>
        </w:rPr>
        <w:t xml:space="preserve">les </w:t>
      </w:r>
      <w:proofErr w:type="gramStart"/>
      <w:r w:rsidR="00B54EB1" w:rsidRPr="00174FF1">
        <w:rPr>
          <w:rFonts w:ascii="Times New Roman" w:hAnsi="Times New Roman" w:cs="Times New Roman"/>
        </w:rPr>
        <w:t>…………….…….</w:t>
      </w:r>
      <w:proofErr w:type="gramEnd"/>
      <w:r w:rsidRPr="00174FF1">
        <w:rPr>
          <w:rFonts w:ascii="Times New Roman" w:hAnsi="Times New Roman" w:cs="Times New Roman"/>
        </w:rPr>
        <w:t>) effectuent un calcul en comparant le coût que représente l’utilisation d’une unité suppléme</w:t>
      </w:r>
      <w:r w:rsidR="00B54EB1" w:rsidRPr="00174FF1">
        <w:rPr>
          <w:rFonts w:ascii="Times New Roman" w:hAnsi="Times New Roman" w:cs="Times New Roman"/>
        </w:rPr>
        <w:t>ntaire de travail (qui correspond au ………………………</w:t>
      </w:r>
      <w:r w:rsidRPr="00174FF1">
        <w:rPr>
          <w:rFonts w:ascii="Times New Roman" w:hAnsi="Times New Roman" w:cs="Times New Roman"/>
        </w:rPr>
        <w:t>) et ce que leur rapporte l’utilisation de cette unité suppléme</w:t>
      </w:r>
      <w:r w:rsidR="00B54EB1" w:rsidRPr="00174FF1">
        <w:rPr>
          <w:rFonts w:ascii="Times New Roman" w:hAnsi="Times New Roman" w:cs="Times New Roman"/>
        </w:rPr>
        <w:t>ntaire du travail (</w:t>
      </w:r>
      <w:r w:rsidRPr="00174FF1">
        <w:rPr>
          <w:rFonts w:ascii="Times New Roman" w:hAnsi="Times New Roman" w:cs="Times New Roman"/>
        </w:rPr>
        <w:t>la</w:t>
      </w:r>
      <w:r w:rsidR="00B54EB1" w:rsidRPr="00174FF1">
        <w:rPr>
          <w:rFonts w:ascii="Times New Roman" w:hAnsi="Times New Roman" w:cs="Times New Roman"/>
        </w:rPr>
        <w:t xml:space="preserve"> ……………………………………………………………….</w:t>
      </w:r>
      <w:r w:rsidRPr="00174FF1">
        <w:rPr>
          <w:rFonts w:ascii="Times New Roman" w:hAnsi="Times New Roman" w:cs="Times New Roman"/>
        </w:rPr>
        <w:t xml:space="preserve">). Tant que le supplément de production apporté par le dernier travailleur embauché est </w:t>
      </w:r>
      <w:r w:rsidR="00B54EB1" w:rsidRPr="00174FF1">
        <w:rPr>
          <w:rFonts w:ascii="Times New Roman" w:hAnsi="Times New Roman" w:cs="Times New Roman"/>
        </w:rPr>
        <w:t xml:space="preserve">……………………….. </w:t>
      </w:r>
      <w:proofErr w:type="gramStart"/>
      <w:r w:rsidRPr="00174FF1">
        <w:rPr>
          <w:rFonts w:ascii="Times New Roman" w:hAnsi="Times New Roman" w:cs="Times New Roman"/>
        </w:rPr>
        <w:t>à</w:t>
      </w:r>
      <w:proofErr w:type="gramEnd"/>
      <w:r w:rsidRPr="00174FF1">
        <w:rPr>
          <w:rFonts w:ascii="Times New Roman" w:hAnsi="Times New Roman" w:cs="Times New Roman"/>
        </w:rPr>
        <w:t xml:space="preserve"> ce qu’il coûte, l’entreprise continue d’embaucher. Comme la productivité margi</w:t>
      </w:r>
      <w:r w:rsidR="00B13E94" w:rsidRPr="00174FF1">
        <w:rPr>
          <w:rFonts w:ascii="Times New Roman" w:hAnsi="Times New Roman" w:cs="Times New Roman"/>
        </w:rPr>
        <w:t>nale du travail est …………………………</w:t>
      </w:r>
      <w:r w:rsidRPr="00174FF1">
        <w:rPr>
          <w:rFonts w:ascii="Times New Roman" w:hAnsi="Times New Roman" w:cs="Times New Roman"/>
        </w:rPr>
        <w:t xml:space="preserve"> (</w:t>
      </w:r>
      <w:proofErr w:type="gramStart"/>
      <w:r w:rsidRPr="00174FF1">
        <w:rPr>
          <w:rFonts w:ascii="Times New Roman" w:hAnsi="Times New Roman" w:cs="Times New Roman"/>
        </w:rPr>
        <w:t>loi</w:t>
      </w:r>
      <w:proofErr w:type="gramEnd"/>
      <w:r w:rsidRPr="00174FF1">
        <w:rPr>
          <w:rFonts w:ascii="Times New Roman" w:hAnsi="Times New Roman" w:cs="Times New Roman"/>
        </w:rPr>
        <w:t xml:space="preserve"> des rendements décroissants), la courbe de demande de travail est également </w:t>
      </w:r>
      <w:r w:rsidR="00B54EB1" w:rsidRPr="00174FF1">
        <w:rPr>
          <w:rFonts w:ascii="Times New Roman" w:hAnsi="Times New Roman" w:cs="Times New Roman"/>
        </w:rPr>
        <w:t xml:space="preserve">………………………….. </w:t>
      </w:r>
      <w:proofErr w:type="gramStart"/>
      <w:r w:rsidRPr="00174FF1">
        <w:rPr>
          <w:rFonts w:ascii="Times New Roman" w:hAnsi="Times New Roman" w:cs="Times New Roman"/>
        </w:rPr>
        <w:t>en</w:t>
      </w:r>
      <w:proofErr w:type="gramEnd"/>
      <w:r w:rsidRPr="00174FF1">
        <w:rPr>
          <w:rFonts w:ascii="Times New Roman" w:hAnsi="Times New Roman" w:cs="Times New Roman"/>
        </w:rPr>
        <w:t xml:space="preserve"> fonction du salaire réel.</w:t>
      </w:r>
    </w:p>
    <w:p w:rsidR="003367C0" w:rsidRPr="00174FF1" w:rsidRDefault="003367C0" w:rsidP="003367C0">
      <w:p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 xml:space="preserve">A </w:t>
      </w:r>
      <w:r w:rsidR="00A9797D" w:rsidRPr="00174FF1">
        <w:rPr>
          <w:rFonts w:ascii="Times New Roman" w:hAnsi="Times New Roman" w:cs="Times New Roman"/>
        </w:rPr>
        <w:t>l'équilibre</w:t>
      </w:r>
      <w:r w:rsidRPr="00174FF1">
        <w:rPr>
          <w:rFonts w:ascii="Times New Roman" w:hAnsi="Times New Roman" w:cs="Times New Roman"/>
        </w:rPr>
        <w:t xml:space="preserve">, la demande de travail est égale à l'offre de travail ce qui détermine conjointement un </w:t>
      </w:r>
      <w:r w:rsidR="00A9797D" w:rsidRPr="00174FF1">
        <w:rPr>
          <w:rFonts w:ascii="Times New Roman" w:hAnsi="Times New Roman" w:cs="Times New Roman"/>
        </w:rPr>
        <w:t>……………………………. et un</w:t>
      </w:r>
      <w:r w:rsidRPr="00174FF1">
        <w:rPr>
          <w:rFonts w:ascii="Times New Roman" w:hAnsi="Times New Roman" w:cs="Times New Roman"/>
        </w:rPr>
        <w:t xml:space="preserve"> </w:t>
      </w:r>
      <w:r w:rsidR="00A9797D" w:rsidRPr="00174FF1">
        <w:rPr>
          <w:rFonts w:ascii="Times New Roman" w:hAnsi="Times New Roman" w:cs="Times New Roman"/>
        </w:rPr>
        <w:t xml:space="preserve">……………………………. </w:t>
      </w:r>
      <w:r w:rsidRPr="00174FF1">
        <w:rPr>
          <w:rFonts w:ascii="Times New Roman" w:hAnsi="Times New Roman" w:cs="Times New Roman"/>
        </w:rPr>
        <w:t xml:space="preserve">d'équilibre. </w:t>
      </w:r>
    </w:p>
    <w:p w:rsidR="00A9797D" w:rsidRPr="00174FF1" w:rsidRDefault="00A9797D" w:rsidP="003367C0">
      <w:pPr>
        <w:ind w:left="0" w:firstLine="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>Pour un taux de salaire ……………………… à celui d’équilibre</w:t>
      </w:r>
      <w:r w:rsidR="003367C0" w:rsidRPr="00174FF1">
        <w:rPr>
          <w:rFonts w:ascii="Times New Roman" w:hAnsi="Times New Roman" w:cs="Times New Roman"/>
        </w:rPr>
        <w:t>, l'offre de trava</w:t>
      </w:r>
      <w:r w:rsidRPr="00174FF1">
        <w:rPr>
          <w:rFonts w:ascii="Times New Roman" w:hAnsi="Times New Roman" w:cs="Times New Roman"/>
        </w:rPr>
        <w:t>il est supérieure à la demande, ce qui correspond au …………………….</w:t>
      </w:r>
    </w:p>
    <w:p w:rsidR="003367C0" w:rsidRPr="00174FF1" w:rsidRDefault="00A9797D" w:rsidP="003367C0">
      <w:pPr>
        <w:ind w:left="0" w:firstLine="0"/>
        <w:rPr>
          <w:rFonts w:ascii="Times New Roman" w:hAnsi="Times New Roman" w:cs="Times New Roman"/>
        </w:rPr>
      </w:pPr>
      <w:r w:rsidRPr="00174FF1">
        <w:rPr>
          <w:rFonts w:ascii="Times New Roman" w:hAnsi="Times New Roman" w:cs="Times New Roman"/>
        </w:rPr>
        <w:t xml:space="preserve">Pour </w:t>
      </w:r>
      <w:r w:rsidR="003367C0" w:rsidRPr="00174FF1">
        <w:rPr>
          <w:rFonts w:ascii="Times New Roman" w:hAnsi="Times New Roman" w:cs="Times New Roman"/>
        </w:rPr>
        <w:t xml:space="preserve">retrouver l'équilibre, le taux de salaire réel doit </w:t>
      </w:r>
      <w:r w:rsidRPr="00174FF1">
        <w:rPr>
          <w:rFonts w:ascii="Times New Roman" w:hAnsi="Times New Roman" w:cs="Times New Roman"/>
        </w:rPr>
        <w:t>…………….</w:t>
      </w:r>
      <w:r w:rsidR="003367C0" w:rsidRPr="00174FF1">
        <w:rPr>
          <w:rFonts w:ascii="Times New Roman" w:hAnsi="Times New Roman" w:cs="Times New Roman"/>
        </w:rPr>
        <w:t xml:space="preserve">. Comme sur n'importe quel marché, c'est la </w:t>
      </w:r>
      <w:r w:rsidRPr="00174FF1">
        <w:rPr>
          <w:rFonts w:ascii="Times New Roman" w:hAnsi="Times New Roman" w:cs="Times New Roman"/>
        </w:rPr>
        <w:t xml:space="preserve">………………………….. </w:t>
      </w:r>
      <w:proofErr w:type="gramStart"/>
      <w:r w:rsidR="003367C0" w:rsidRPr="00174FF1">
        <w:rPr>
          <w:rFonts w:ascii="Times New Roman" w:hAnsi="Times New Roman" w:cs="Times New Roman"/>
        </w:rPr>
        <w:t>du</w:t>
      </w:r>
      <w:proofErr w:type="gramEnd"/>
      <w:r w:rsidR="003367C0" w:rsidRPr="00174FF1">
        <w:rPr>
          <w:rFonts w:ascii="Times New Roman" w:hAnsi="Times New Roman" w:cs="Times New Roman"/>
        </w:rPr>
        <w:t xml:space="preserve"> prix (ici du travail) qui permet de résoudre les déséquilibres entre offre et deman</w:t>
      </w:r>
      <w:r w:rsidRPr="00174FF1">
        <w:rPr>
          <w:rFonts w:ascii="Times New Roman" w:hAnsi="Times New Roman" w:cs="Times New Roman"/>
        </w:rPr>
        <w:t>de. Le marché s'autorégule s’il fonctionne en respectant les conditions de la ……………………………………..</w:t>
      </w:r>
    </w:p>
    <w:p w:rsidR="003367C0" w:rsidRPr="00174FF1" w:rsidRDefault="003367C0" w:rsidP="003367C0">
      <w:p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174FF1">
        <w:rPr>
          <w:rFonts w:ascii="Times New Roman" w:hAnsi="Times New Roman" w:cs="Times New Roman"/>
        </w:rPr>
        <w:t xml:space="preserve">Selon ce modèle néoclassique, si le </w:t>
      </w:r>
      <w:r w:rsidR="00A9797D" w:rsidRPr="00174FF1">
        <w:rPr>
          <w:rFonts w:ascii="Times New Roman" w:hAnsi="Times New Roman" w:cs="Times New Roman"/>
        </w:rPr>
        <w:t xml:space="preserve">…………………… </w:t>
      </w:r>
      <w:r w:rsidRPr="00174FF1">
        <w:rPr>
          <w:rFonts w:ascii="Times New Roman" w:hAnsi="Times New Roman" w:cs="Times New Roman"/>
        </w:rPr>
        <w:t>persiste c'est qu'il est</w:t>
      </w:r>
      <w:r w:rsidR="00A9797D" w:rsidRPr="00174FF1">
        <w:rPr>
          <w:rFonts w:ascii="Times New Roman" w:hAnsi="Times New Roman" w:cs="Times New Roman"/>
        </w:rPr>
        <w:t xml:space="preserve"> </w:t>
      </w:r>
      <w:proofErr w:type="gramStart"/>
      <w:r w:rsidR="00A9797D" w:rsidRPr="00174FF1">
        <w:rPr>
          <w:rFonts w:ascii="Times New Roman" w:hAnsi="Times New Roman" w:cs="Times New Roman"/>
        </w:rPr>
        <w:t>…………………….</w:t>
      </w:r>
      <w:r w:rsidRPr="00174FF1">
        <w:rPr>
          <w:rFonts w:ascii="Times New Roman" w:hAnsi="Times New Roman" w:cs="Times New Roman"/>
        </w:rPr>
        <w:t>:</w:t>
      </w:r>
      <w:proofErr w:type="gramEnd"/>
      <w:r w:rsidRPr="00174FF1">
        <w:rPr>
          <w:rFonts w:ascii="Times New Roman" w:hAnsi="Times New Roman" w:cs="Times New Roman"/>
        </w:rPr>
        <w:t xml:space="preserve"> une partie de la main d’œuvre refuse de travailler au taux de salaire </w:t>
      </w:r>
      <w:r w:rsidR="00A9797D" w:rsidRPr="00174FF1">
        <w:rPr>
          <w:rFonts w:ascii="Times New Roman" w:hAnsi="Times New Roman" w:cs="Times New Roman"/>
        </w:rPr>
        <w:t>réel d'équilibre du marché. L</w:t>
      </w:r>
      <w:r w:rsidRPr="00174FF1">
        <w:rPr>
          <w:rFonts w:ascii="Times New Roman" w:hAnsi="Times New Roman" w:cs="Times New Roman"/>
        </w:rPr>
        <w:t xml:space="preserve">e chômage </w:t>
      </w:r>
      <w:r w:rsidR="00A9797D" w:rsidRPr="00174FF1">
        <w:rPr>
          <w:rFonts w:ascii="Times New Roman" w:hAnsi="Times New Roman" w:cs="Times New Roman"/>
        </w:rPr>
        <w:t>peut également être causé par des ………………. structurelles dues à l'intervention de l'………</w:t>
      </w:r>
      <w:r w:rsidRPr="00174FF1">
        <w:rPr>
          <w:rFonts w:ascii="Times New Roman" w:hAnsi="Times New Roman" w:cs="Times New Roman"/>
        </w:rPr>
        <w:t xml:space="preserve"> qui empêche le taux de salaire de diminuer en instaurant, par exemple, un </w:t>
      </w:r>
      <w:r w:rsidR="00A9797D" w:rsidRPr="00174FF1">
        <w:rPr>
          <w:rFonts w:ascii="Times New Roman" w:hAnsi="Times New Roman" w:cs="Times New Roman"/>
        </w:rPr>
        <w:t>………………………………………</w:t>
      </w:r>
      <w:r w:rsidRPr="00174FF1">
        <w:rPr>
          <w:rFonts w:ascii="Times New Roman" w:hAnsi="Times New Roman" w:cs="Times New Roman"/>
        </w:rPr>
        <w:t xml:space="preserve">Le niveau de ce dernier </w:t>
      </w:r>
      <w:r w:rsidRPr="00174FF1">
        <w:rPr>
          <w:rFonts w:ascii="Times New Roman" w:hAnsi="Times New Roman" w:cs="Times New Roman"/>
          <w:color w:val="000000" w:themeColor="text1"/>
        </w:rPr>
        <w:t xml:space="preserve">crée un déséquilibre entre offre et demande de travail qui ne peut être résorbé car les entreprises n'ont pas le droit de proposer des taux de salaires inférieurs. </w:t>
      </w:r>
    </w:p>
    <w:p w:rsidR="003367C0" w:rsidRPr="00174FF1" w:rsidRDefault="003367C0" w:rsidP="003367C0">
      <w:p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</w:rPr>
      </w:pPr>
      <w:r w:rsidRPr="00174FF1">
        <w:rPr>
          <w:rFonts w:ascii="Times New Roman" w:hAnsi="Times New Roman" w:cs="Times New Roman"/>
          <w:color w:val="000000" w:themeColor="text1"/>
        </w:rPr>
        <w:t>Pour résoudre le chômage, les économistes n</w:t>
      </w:r>
      <w:r w:rsidR="00A9797D" w:rsidRPr="00174FF1">
        <w:rPr>
          <w:rFonts w:ascii="Times New Roman" w:hAnsi="Times New Roman" w:cs="Times New Roman"/>
          <w:color w:val="000000" w:themeColor="text1"/>
        </w:rPr>
        <w:t>éoclassiques préconisent donc une plus grande</w:t>
      </w:r>
      <w:r w:rsidRPr="00174FF1">
        <w:rPr>
          <w:rFonts w:ascii="Times New Roman" w:hAnsi="Times New Roman" w:cs="Times New Roman"/>
          <w:color w:val="000000" w:themeColor="text1"/>
        </w:rPr>
        <w:t xml:space="preserve"> </w:t>
      </w:r>
      <w:r w:rsidR="00A9797D" w:rsidRPr="00174FF1">
        <w:rPr>
          <w:rFonts w:ascii="Times New Roman" w:hAnsi="Times New Roman" w:cs="Times New Roman"/>
          <w:color w:val="000000" w:themeColor="text1"/>
        </w:rPr>
        <w:t xml:space="preserve">…………………… </w:t>
      </w:r>
      <w:r w:rsidR="00224DE5">
        <w:rPr>
          <w:rFonts w:ascii="Times New Roman" w:hAnsi="Times New Roman" w:cs="Times New Roman"/>
          <w:color w:val="000000" w:themeColor="text1"/>
        </w:rPr>
        <w:t>des salaires passant par</w:t>
      </w:r>
      <w:r w:rsidR="00A9797D" w:rsidRPr="00174FF1">
        <w:rPr>
          <w:rFonts w:ascii="Times New Roman" w:hAnsi="Times New Roman" w:cs="Times New Roman"/>
          <w:color w:val="000000" w:themeColor="text1"/>
        </w:rPr>
        <w:t xml:space="preserve"> une suppression des différentes …………………………… institutionnelles susceptibles de l’entraver.</w:t>
      </w:r>
    </w:p>
    <w:p w:rsidR="00AE0534" w:rsidRPr="008E307C" w:rsidRDefault="00AE0534" w:rsidP="00C865EE">
      <w:p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E0534" w:rsidRPr="008E307C" w:rsidRDefault="00AE0534" w:rsidP="00C865EE">
      <w:p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AE0534" w:rsidRPr="008E307C" w:rsidSect="00BA6D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DEE" w:rsidRDefault="002C0DEE" w:rsidP="00926D75">
      <w:r>
        <w:separator/>
      </w:r>
    </w:p>
  </w:endnote>
  <w:endnote w:type="continuationSeparator" w:id="1">
    <w:p w:rsidR="002C0DEE" w:rsidRDefault="002C0DEE" w:rsidP="00926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6457"/>
      <w:docPartObj>
        <w:docPartGallery w:val="Page Numbers (Bottom of Page)"/>
        <w:docPartUnique/>
      </w:docPartObj>
    </w:sdtPr>
    <w:sdtContent>
      <w:p w:rsidR="00A9797D" w:rsidRDefault="003C72EB">
        <w:pPr>
          <w:pStyle w:val="Pieddepage"/>
          <w:jc w:val="center"/>
        </w:pPr>
        <w:fldSimple w:instr=" PAGE   \* MERGEFORMAT ">
          <w:r w:rsidR="00352C36">
            <w:rPr>
              <w:noProof/>
            </w:rPr>
            <w:t>3</w:t>
          </w:r>
        </w:fldSimple>
      </w:p>
    </w:sdtContent>
  </w:sdt>
  <w:p w:rsidR="004630B1" w:rsidRDefault="004630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DEE" w:rsidRDefault="002C0DEE" w:rsidP="00926D75">
      <w:r>
        <w:separator/>
      </w:r>
    </w:p>
  </w:footnote>
  <w:footnote w:type="continuationSeparator" w:id="1">
    <w:p w:rsidR="002C0DEE" w:rsidRDefault="002C0DEE" w:rsidP="00926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B8A"/>
    <w:multiLevelType w:val="hybridMultilevel"/>
    <w:tmpl w:val="98C894BC"/>
    <w:lvl w:ilvl="0" w:tplc="85883E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F2D24"/>
    <w:multiLevelType w:val="hybridMultilevel"/>
    <w:tmpl w:val="38CAF0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01648"/>
    <w:multiLevelType w:val="hybridMultilevel"/>
    <w:tmpl w:val="38CAF0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2101C"/>
    <w:multiLevelType w:val="hybridMultilevel"/>
    <w:tmpl w:val="6EC2854C"/>
    <w:lvl w:ilvl="0" w:tplc="DED066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8813D6"/>
    <w:multiLevelType w:val="hybridMultilevel"/>
    <w:tmpl w:val="38CAF0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752C9"/>
    <w:multiLevelType w:val="hybridMultilevel"/>
    <w:tmpl w:val="DBD8AC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00C95"/>
    <w:multiLevelType w:val="hybridMultilevel"/>
    <w:tmpl w:val="B108EF7C"/>
    <w:lvl w:ilvl="0" w:tplc="4E4872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6518F"/>
    <w:multiLevelType w:val="hybridMultilevel"/>
    <w:tmpl w:val="92BA8478"/>
    <w:lvl w:ilvl="0" w:tplc="9F88B8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C379F"/>
    <w:multiLevelType w:val="hybridMultilevel"/>
    <w:tmpl w:val="1AF0DF74"/>
    <w:lvl w:ilvl="0" w:tplc="4E4872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C1484"/>
    <w:multiLevelType w:val="hybridMultilevel"/>
    <w:tmpl w:val="8DE61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06252"/>
    <w:multiLevelType w:val="hybridMultilevel"/>
    <w:tmpl w:val="7D5C9200"/>
    <w:lvl w:ilvl="0" w:tplc="4E4872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724"/>
    <w:rsid w:val="00000F75"/>
    <w:rsid w:val="0001591C"/>
    <w:rsid w:val="0002420B"/>
    <w:rsid w:val="00062707"/>
    <w:rsid w:val="00092EE5"/>
    <w:rsid w:val="000A12ED"/>
    <w:rsid w:val="0012466A"/>
    <w:rsid w:val="0013153D"/>
    <w:rsid w:val="001459DA"/>
    <w:rsid w:val="00151051"/>
    <w:rsid w:val="0016431B"/>
    <w:rsid w:val="00174FF1"/>
    <w:rsid w:val="00191041"/>
    <w:rsid w:val="00194F67"/>
    <w:rsid w:val="001E7E37"/>
    <w:rsid w:val="0020182A"/>
    <w:rsid w:val="00205E42"/>
    <w:rsid w:val="0021792E"/>
    <w:rsid w:val="00224DE5"/>
    <w:rsid w:val="002862C7"/>
    <w:rsid w:val="002B53D1"/>
    <w:rsid w:val="002C0DEE"/>
    <w:rsid w:val="002F4724"/>
    <w:rsid w:val="0030564E"/>
    <w:rsid w:val="00333858"/>
    <w:rsid w:val="003367C0"/>
    <w:rsid w:val="003413B5"/>
    <w:rsid w:val="00352C36"/>
    <w:rsid w:val="003532BC"/>
    <w:rsid w:val="003B6DC2"/>
    <w:rsid w:val="003C72EB"/>
    <w:rsid w:val="004269C2"/>
    <w:rsid w:val="00462560"/>
    <w:rsid w:val="004630B1"/>
    <w:rsid w:val="00477110"/>
    <w:rsid w:val="00490CA5"/>
    <w:rsid w:val="004D028E"/>
    <w:rsid w:val="0050330D"/>
    <w:rsid w:val="00590B4F"/>
    <w:rsid w:val="005B7C21"/>
    <w:rsid w:val="005E3BF1"/>
    <w:rsid w:val="005F308B"/>
    <w:rsid w:val="006015DA"/>
    <w:rsid w:val="0061102F"/>
    <w:rsid w:val="00632F58"/>
    <w:rsid w:val="00654462"/>
    <w:rsid w:val="00673B12"/>
    <w:rsid w:val="0068346E"/>
    <w:rsid w:val="006B35AF"/>
    <w:rsid w:val="006D5E19"/>
    <w:rsid w:val="006F0D7B"/>
    <w:rsid w:val="00701ED4"/>
    <w:rsid w:val="00710CE2"/>
    <w:rsid w:val="007151E5"/>
    <w:rsid w:val="00760BA9"/>
    <w:rsid w:val="007B0B7A"/>
    <w:rsid w:val="007D1686"/>
    <w:rsid w:val="007D505E"/>
    <w:rsid w:val="0082163F"/>
    <w:rsid w:val="00830C77"/>
    <w:rsid w:val="008E307C"/>
    <w:rsid w:val="00926D75"/>
    <w:rsid w:val="009433EC"/>
    <w:rsid w:val="00974C4A"/>
    <w:rsid w:val="00995550"/>
    <w:rsid w:val="009B4292"/>
    <w:rsid w:val="009D7347"/>
    <w:rsid w:val="00A415B5"/>
    <w:rsid w:val="00A8632C"/>
    <w:rsid w:val="00A9797D"/>
    <w:rsid w:val="00AC6418"/>
    <w:rsid w:val="00AD00DC"/>
    <w:rsid w:val="00AE0534"/>
    <w:rsid w:val="00B13E94"/>
    <w:rsid w:val="00B54EB1"/>
    <w:rsid w:val="00B70157"/>
    <w:rsid w:val="00BA6D95"/>
    <w:rsid w:val="00BC55F0"/>
    <w:rsid w:val="00BD4945"/>
    <w:rsid w:val="00BE3AE1"/>
    <w:rsid w:val="00C21638"/>
    <w:rsid w:val="00C33C66"/>
    <w:rsid w:val="00C47D61"/>
    <w:rsid w:val="00C51778"/>
    <w:rsid w:val="00C52764"/>
    <w:rsid w:val="00C7296A"/>
    <w:rsid w:val="00C82DC2"/>
    <w:rsid w:val="00C865EE"/>
    <w:rsid w:val="00CB67BF"/>
    <w:rsid w:val="00CE3E95"/>
    <w:rsid w:val="00D13E09"/>
    <w:rsid w:val="00D26648"/>
    <w:rsid w:val="00DA244F"/>
    <w:rsid w:val="00DA52C8"/>
    <w:rsid w:val="00DB58FD"/>
    <w:rsid w:val="00DC0457"/>
    <w:rsid w:val="00DE14BF"/>
    <w:rsid w:val="00DF4188"/>
    <w:rsid w:val="00E31F32"/>
    <w:rsid w:val="00E37454"/>
    <w:rsid w:val="00E53068"/>
    <w:rsid w:val="00ED37E9"/>
    <w:rsid w:val="00EE6577"/>
    <w:rsid w:val="00EF09F1"/>
    <w:rsid w:val="00F0086E"/>
    <w:rsid w:val="00F37372"/>
    <w:rsid w:val="00F375C3"/>
    <w:rsid w:val="00F575FC"/>
    <w:rsid w:val="00F75624"/>
    <w:rsid w:val="00FB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9DA"/>
    <w:pPr>
      <w:spacing w:after="200" w:line="276" w:lineRule="auto"/>
      <w:ind w:left="720" w:firstLine="0"/>
      <w:contextualSpacing/>
      <w:jc w:val="left"/>
    </w:pPr>
  </w:style>
  <w:style w:type="table" w:styleId="Grilledutableau">
    <w:name w:val="Table Grid"/>
    <w:basedOn w:val="TableauNormal"/>
    <w:rsid w:val="00926D75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26D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6D75"/>
  </w:style>
  <w:style w:type="paragraph" w:styleId="Pieddepage">
    <w:name w:val="footer"/>
    <w:basedOn w:val="Normal"/>
    <w:link w:val="PieddepageCar"/>
    <w:uiPriority w:val="99"/>
    <w:unhideWhenUsed/>
    <w:rsid w:val="00926D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6D7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4C4A"/>
    <w:pPr>
      <w:suppressAutoHyphens/>
      <w:ind w:left="0" w:firstLine="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4C4A"/>
    <w:rPr>
      <w:rFonts w:ascii="Arial" w:eastAsia="Times New Roman" w:hAnsi="Arial" w:cs="Times New Roman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974C4A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74C4A"/>
    <w:pPr>
      <w:widowControl w:val="0"/>
      <w:suppressAutoHyphens/>
      <w:ind w:left="0" w:firstLine="0"/>
    </w:pPr>
    <w:rPr>
      <w:rFonts w:ascii="Times New Roman" w:eastAsia="Arial Unicode MS" w:hAnsi="Times New Roman" w:cs="Tahoma"/>
      <w:color w:val="000000"/>
      <w:lang w:val="en-US" w:bidi="en-US"/>
    </w:rPr>
  </w:style>
  <w:style w:type="character" w:customStyle="1" w:styleId="CorpsdetexteCar">
    <w:name w:val="Corps de texte Car"/>
    <w:basedOn w:val="Policepardfaut"/>
    <w:link w:val="Corpsdetexte"/>
    <w:semiHidden/>
    <w:rsid w:val="00974C4A"/>
    <w:rPr>
      <w:rFonts w:ascii="Times New Roman" w:eastAsia="Arial Unicode MS" w:hAnsi="Times New Roman" w:cs="Tahoma"/>
      <w:color w:val="00000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41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188"/>
    <w:rPr>
      <w:rFonts w:ascii="Tahoma" w:hAnsi="Tahoma" w:cs="Tahoma"/>
      <w:sz w:val="16"/>
      <w:szCs w:val="16"/>
    </w:rPr>
  </w:style>
  <w:style w:type="paragraph" w:customStyle="1" w:styleId="Style">
    <w:name w:val="Style"/>
    <w:rsid w:val="00A9797D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0C55E-7CD4-41EC-9C97-24ACF862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1239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profsses</cp:lastModifiedBy>
  <cp:revision>5</cp:revision>
  <cp:lastPrinted>2015-03-02T20:50:00Z</cp:lastPrinted>
  <dcterms:created xsi:type="dcterms:W3CDTF">2015-06-30T08:48:00Z</dcterms:created>
  <dcterms:modified xsi:type="dcterms:W3CDTF">2015-06-30T09:05:00Z</dcterms:modified>
</cp:coreProperties>
</file>