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32" w:rsidRPr="000B4BC4" w:rsidRDefault="00861532" w:rsidP="00861532">
      <w:pPr>
        <w:jc w:val="center"/>
        <w:rPr>
          <w:b/>
          <w:color w:val="4F81BD" w:themeColor="accent1"/>
          <w:sz w:val="32"/>
          <w:szCs w:val="32"/>
        </w:rPr>
      </w:pPr>
      <w:r>
        <w:rPr>
          <w:b/>
          <w:color w:val="4F81BD" w:themeColor="accent1"/>
          <w:sz w:val="32"/>
          <w:szCs w:val="32"/>
        </w:rPr>
        <w:t>Comment expliquer les différences de pratiques culturelles</w:t>
      </w:r>
      <w:r w:rsidRPr="000B4BC4">
        <w:rPr>
          <w:b/>
          <w:color w:val="4F81BD" w:themeColor="accent1"/>
          <w:sz w:val="32"/>
          <w:szCs w:val="32"/>
        </w:rPr>
        <w:t xml:space="preserve"> (1/</w:t>
      </w:r>
      <w:r>
        <w:rPr>
          <w:b/>
          <w:color w:val="4F81BD" w:themeColor="accent1"/>
          <w:sz w:val="32"/>
          <w:szCs w:val="32"/>
        </w:rPr>
        <w:t>2</w:t>
      </w:r>
      <w:r w:rsidRPr="000B4BC4">
        <w:rPr>
          <w:b/>
          <w:color w:val="4F81BD" w:themeColor="accent1"/>
          <w:sz w:val="32"/>
          <w:szCs w:val="32"/>
        </w:rPr>
        <w:t>)</w:t>
      </w:r>
    </w:p>
    <w:p w:rsidR="000B4BC4" w:rsidRPr="000B4BC4" w:rsidRDefault="00861532" w:rsidP="00861532">
      <w:pPr>
        <w:jc w:val="center"/>
        <w:rPr>
          <w:b/>
          <w:color w:val="4F81BD" w:themeColor="accent1"/>
          <w:sz w:val="32"/>
          <w:szCs w:val="32"/>
        </w:rPr>
      </w:pPr>
      <w:r>
        <w:rPr>
          <w:b/>
          <w:color w:val="4F81BD" w:themeColor="accent1"/>
          <w:sz w:val="32"/>
          <w:szCs w:val="32"/>
        </w:rPr>
        <w:t>Culture de masse et diversité des pratiques culturelles</w:t>
      </w:r>
    </w:p>
    <w:p w:rsidR="001A48D1" w:rsidRDefault="001A48D1"/>
    <w:tbl>
      <w:tblPr>
        <w:tblStyle w:val="Grilledutableau"/>
        <w:tblW w:w="0" w:type="auto"/>
        <w:tblLook w:val="04A0"/>
      </w:tblPr>
      <w:tblGrid>
        <w:gridCol w:w="9210"/>
      </w:tblGrid>
      <w:tr w:rsidR="00366AAF" w:rsidTr="00366AAF">
        <w:tc>
          <w:tcPr>
            <w:tcW w:w="9210" w:type="dxa"/>
          </w:tcPr>
          <w:p w:rsidR="00AB4110" w:rsidRPr="00A83812" w:rsidRDefault="00AB4110" w:rsidP="00AB4110">
            <w:pPr>
              <w:rPr>
                <w:b/>
                <w:u w:val="single"/>
              </w:rPr>
            </w:pPr>
            <w:r w:rsidRPr="00A83812">
              <w:rPr>
                <w:b/>
                <w:u w:val="single"/>
              </w:rPr>
              <w:t>Synthèse collective évaluée :</w:t>
            </w:r>
          </w:p>
          <w:p w:rsidR="00AB4110" w:rsidRDefault="00AB4110" w:rsidP="00AB4110"/>
          <w:p w:rsidR="00366AAF" w:rsidRDefault="00AB4110" w:rsidP="00861532">
            <w:r w:rsidRPr="00913EA6">
              <w:rPr>
                <w:b/>
              </w:rPr>
              <w:t xml:space="preserve">En vous aidant </w:t>
            </w:r>
            <w:r>
              <w:rPr>
                <w:b/>
              </w:rPr>
              <w:t>du module en ligne</w:t>
            </w:r>
            <w:r w:rsidRPr="00913EA6">
              <w:rPr>
                <w:b/>
              </w:rPr>
              <w:t xml:space="preserve"> et de vos réponses aux </w:t>
            </w:r>
            <w:r>
              <w:rPr>
                <w:b/>
              </w:rPr>
              <w:t>questions accompagnant les</w:t>
            </w:r>
            <w:r w:rsidRPr="00913EA6">
              <w:rPr>
                <w:b/>
              </w:rPr>
              <w:t xml:space="preserve"> documents </w:t>
            </w:r>
            <w:r>
              <w:rPr>
                <w:b/>
              </w:rPr>
              <w:t>suivants</w:t>
            </w:r>
            <w:r w:rsidRPr="00913EA6">
              <w:rPr>
                <w:b/>
              </w:rPr>
              <w:t xml:space="preserve"> vous </w:t>
            </w:r>
            <w:r w:rsidR="00861532">
              <w:rPr>
                <w:b/>
              </w:rPr>
              <w:t>vous demanderez si le développement d’une culture de masse implique une uniformisation des pratiques culturelles.</w:t>
            </w:r>
          </w:p>
        </w:tc>
      </w:tr>
    </w:tbl>
    <w:p w:rsidR="00366AAF" w:rsidRDefault="00366AAF"/>
    <w:p w:rsidR="000B4BC4" w:rsidRDefault="000B4BC4"/>
    <w:p w:rsidR="00293153" w:rsidRPr="003648B1" w:rsidRDefault="000B4BC4">
      <w:pPr>
        <w:rPr>
          <w:b/>
        </w:rPr>
      </w:pPr>
      <w:r w:rsidRPr="003648B1">
        <w:rPr>
          <w:b/>
        </w:rPr>
        <w:t xml:space="preserve">Document </w:t>
      </w:r>
      <w:r w:rsidR="000B30CE">
        <w:rPr>
          <w:b/>
        </w:rPr>
        <w:t>1</w:t>
      </w:r>
    </w:p>
    <w:p w:rsidR="000B4BC4" w:rsidRDefault="000B4BC4"/>
    <w:p w:rsidR="00D72443" w:rsidRPr="00D72443" w:rsidRDefault="00D72443" w:rsidP="00D72443">
      <w:pPr>
        <w:jc w:val="center"/>
        <w:rPr>
          <w:b/>
        </w:rPr>
      </w:pPr>
      <w:r w:rsidRPr="00D72443">
        <w:rPr>
          <w:b/>
        </w:rPr>
        <w:t>Proportion de bacheliers dans une génération (en %)</w:t>
      </w:r>
    </w:p>
    <w:p w:rsidR="00D72443" w:rsidRDefault="00D72443">
      <w:pPr>
        <w:widowControl/>
        <w:autoSpaceDE/>
        <w:autoSpaceDN/>
        <w:adjustRightInd/>
        <w:spacing w:after="200" w:line="276" w:lineRule="auto"/>
        <w:jc w:val="left"/>
        <w:rPr>
          <w:b/>
        </w:rPr>
      </w:pPr>
      <w:r w:rsidRPr="00B04112">
        <w:rPr>
          <w:b/>
        </w:rPr>
        <w:drawing>
          <wp:inline distT="0" distB="0" distL="0" distR="0">
            <wp:extent cx="5972810" cy="3903980"/>
            <wp:effectExtent l="19050" t="0" r="27940" b="127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2443" w:rsidRPr="00D72443" w:rsidRDefault="008B6AB0" w:rsidP="00515DAE">
      <w:pPr>
        <w:jc w:val="right"/>
      </w:pPr>
      <w:r>
        <w:t>Ministère de l’</w:t>
      </w:r>
      <w:r>
        <w:rPr>
          <w:rFonts w:cs="Times New Roman"/>
        </w:rPr>
        <w:t>É</w:t>
      </w:r>
      <w:r>
        <w:t>ducation Nationale</w:t>
      </w:r>
      <w:r w:rsidR="00B04112">
        <w:t> </w:t>
      </w:r>
      <w:r>
        <w:t xml:space="preserve">: </w:t>
      </w:r>
      <w:hyperlink r:id="rId9" w:history="1">
        <w:r w:rsidR="00D72443" w:rsidRPr="008B6AB0">
          <w:rPr>
            <w:rStyle w:val="Lienhypertexte"/>
          </w:rPr>
          <w:t>Séries chronologiques de données statistiques sur le système éducatif</w:t>
        </w:r>
      </w:hyperlink>
      <w:r>
        <w:t xml:space="preserve"> – </w:t>
      </w:r>
      <w:hyperlink r:id="rId10" w:history="1">
        <w:r w:rsidRPr="008B6AB0">
          <w:rPr>
            <w:rStyle w:val="Lienhypertexte"/>
          </w:rPr>
          <w:t>Proportion de bacheliers dans une génération</w:t>
        </w:r>
      </w:hyperlink>
    </w:p>
    <w:p w:rsidR="00D72443" w:rsidRDefault="00D72443">
      <w:pPr>
        <w:widowControl/>
        <w:autoSpaceDE/>
        <w:autoSpaceDN/>
        <w:adjustRightInd/>
        <w:spacing w:after="200" w:line="276" w:lineRule="auto"/>
        <w:jc w:val="left"/>
        <w:rPr>
          <w:b/>
        </w:rPr>
      </w:pPr>
    </w:p>
    <w:p w:rsidR="008B6AB0" w:rsidRDefault="00B04112" w:rsidP="00B04112">
      <w:pPr>
        <w:pStyle w:val="Paragraphedeliste"/>
        <w:numPr>
          <w:ilvl w:val="0"/>
          <w:numId w:val="19"/>
        </w:numPr>
      </w:pPr>
      <w:r w:rsidRPr="00B04112">
        <w:t>Quelle était</w:t>
      </w:r>
      <w:r>
        <w:t xml:space="preserve"> la proportion de bacheliers dans une génération en 1946 ? en 2013.</w:t>
      </w:r>
    </w:p>
    <w:p w:rsidR="00B04112" w:rsidRDefault="00B04112" w:rsidP="00B04112">
      <w:pPr>
        <w:pStyle w:val="Paragraphedeliste"/>
        <w:numPr>
          <w:ilvl w:val="0"/>
          <w:numId w:val="19"/>
        </w:numPr>
      </w:pPr>
      <w:r>
        <w:t>Faites un calcul permettant de mesurer l’évolution de cette proportion de bacheliers dans une génération entre 1946 et 2013.</w:t>
      </w:r>
    </w:p>
    <w:p w:rsidR="00B04112" w:rsidRDefault="002705E8" w:rsidP="00B04112">
      <w:pPr>
        <w:pStyle w:val="Paragraphedeliste"/>
        <w:numPr>
          <w:ilvl w:val="0"/>
          <w:numId w:val="19"/>
        </w:numPr>
      </w:pPr>
      <w:r>
        <w:t>Comment cette évolution peut influer sur les pratiques culturelles ? (pensez aux disciplines enseignées dans le secondaire jusqu’au baccalauréat).</w:t>
      </w:r>
    </w:p>
    <w:p w:rsidR="002705E8" w:rsidRDefault="002705E8" w:rsidP="00B04112">
      <w:pPr>
        <w:pStyle w:val="Paragraphedeliste"/>
        <w:numPr>
          <w:ilvl w:val="0"/>
          <w:numId w:val="19"/>
        </w:numPr>
      </w:pPr>
      <w:r>
        <w:t>Tous les bacheliers reçoivent-ils la même formation ?</w:t>
      </w:r>
    </w:p>
    <w:p w:rsidR="002705E8" w:rsidRPr="00B04112" w:rsidRDefault="002705E8" w:rsidP="00B04112">
      <w:pPr>
        <w:pStyle w:val="Paragraphedeliste"/>
        <w:numPr>
          <w:ilvl w:val="0"/>
          <w:numId w:val="19"/>
        </w:numPr>
      </w:pPr>
      <w:r>
        <w:t>Si votre réponse à la question précédente est négative, quelles conséquences pourrait-on imaginer de cette situation quant aux pratiques culturelles ?</w:t>
      </w:r>
    </w:p>
    <w:p w:rsidR="00311B03" w:rsidRDefault="00311B03">
      <w:pPr>
        <w:widowControl/>
        <w:autoSpaceDE/>
        <w:autoSpaceDN/>
        <w:adjustRightInd/>
        <w:spacing w:after="200" w:line="276" w:lineRule="auto"/>
        <w:jc w:val="left"/>
        <w:rPr>
          <w:b/>
        </w:rPr>
      </w:pPr>
      <w:r>
        <w:rPr>
          <w:b/>
        </w:rPr>
        <w:br w:type="page"/>
      </w:r>
    </w:p>
    <w:p w:rsidR="00311B03" w:rsidRPr="003648B1" w:rsidRDefault="00311B03" w:rsidP="00311B03">
      <w:pPr>
        <w:rPr>
          <w:b/>
        </w:rPr>
      </w:pPr>
      <w:r w:rsidRPr="003648B1">
        <w:rPr>
          <w:b/>
        </w:rPr>
        <w:lastRenderedPageBreak/>
        <w:t xml:space="preserve">Document </w:t>
      </w:r>
      <w:r w:rsidR="000B30CE">
        <w:rPr>
          <w:b/>
        </w:rPr>
        <w:t>2</w:t>
      </w:r>
    </w:p>
    <w:p w:rsidR="00311B03" w:rsidRDefault="00311B03"/>
    <w:p w:rsidR="00A2602C" w:rsidRPr="00A2602C" w:rsidRDefault="00A2602C" w:rsidP="00A2602C">
      <w:pPr>
        <w:jc w:val="center"/>
        <w:rPr>
          <w:b/>
        </w:rPr>
      </w:pPr>
      <w:r w:rsidRPr="00A2602C">
        <w:rPr>
          <w:b/>
        </w:rPr>
        <w:t>La télévision</w:t>
      </w:r>
    </w:p>
    <w:p w:rsidR="00A2602C" w:rsidRDefault="00A2602C"/>
    <w:tbl>
      <w:tblPr>
        <w:tblW w:w="8780" w:type="dxa"/>
        <w:tblInd w:w="57" w:type="dxa"/>
        <w:tblCellMar>
          <w:left w:w="70" w:type="dxa"/>
          <w:right w:w="70" w:type="dxa"/>
        </w:tblCellMar>
        <w:tblLook w:val="04A0"/>
      </w:tblPr>
      <w:tblGrid>
        <w:gridCol w:w="5476"/>
        <w:gridCol w:w="660"/>
        <w:gridCol w:w="661"/>
        <w:gridCol w:w="661"/>
        <w:gridCol w:w="661"/>
        <w:gridCol w:w="661"/>
      </w:tblGrid>
      <w:tr w:rsidR="009954AC" w:rsidRPr="009954AC" w:rsidTr="00A2602C">
        <w:trPr>
          <w:trHeight w:val="284"/>
        </w:trPr>
        <w:tc>
          <w:tcPr>
            <w:tcW w:w="5476" w:type="dxa"/>
            <w:tcBorders>
              <w:top w:val="nil"/>
              <w:left w:val="nil"/>
              <w:bottom w:val="single" w:sz="4" w:space="0" w:color="auto"/>
              <w:right w:val="nil"/>
            </w:tcBorders>
            <w:shd w:val="clear" w:color="auto" w:fill="auto"/>
            <w:vAlign w:val="center"/>
            <w:hideMark/>
          </w:tcPr>
          <w:p w:rsidR="009954AC" w:rsidRPr="009954AC" w:rsidRDefault="009954AC" w:rsidP="009954AC">
            <w:pPr>
              <w:widowControl/>
              <w:autoSpaceDE/>
              <w:autoSpaceDN/>
              <w:adjustRightInd/>
              <w:jc w:val="left"/>
              <w:rPr>
                <w:rFonts w:cs="Times New Roman"/>
                <w:i/>
                <w:iCs/>
                <w:sz w:val="22"/>
              </w:rPr>
            </w:pPr>
            <w:r w:rsidRPr="009954AC">
              <w:rPr>
                <w:rFonts w:cs="Times New Roman"/>
                <w:i/>
                <w:iCs/>
                <w:sz w:val="22"/>
              </w:rPr>
              <w:t>Sur 100 Français de 15 ans et plus</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b/>
                <w:bCs/>
                <w:sz w:val="22"/>
              </w:rPr>
            </w:pPr>
            <w:r w:rsidRPr="009954AC">
              <w:rPr>
                <w:rFonts w:cs="Times New Roman"/>
                <w:b/>
                <w:bCs/>
                <w:sz w:val="22"/>
              </w:rPr>
              <w:t>1973</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b/>
                <w:bCs/>
                <w:sz w:val="22"/>
              </w:rPr>
            </w:pPr>
            <w:r w:rsidRPr="009954AC">
              <w:rPr>
                <w:rFonts w:cs="Times New Roman"/>
                <w:b/>
                <w:bCs/>
                <w:sz w:val="22"/>
              </w:rPr>
              <w:t>1981</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b/>
                <w:bCs/>
                <w:sz w:val="22"/>
              </w:rPr>
            </w:pPr>
            <w:r w:rsidRPr="009954AC">
              <w:rPr>
                <w:rFonts w:cs="Times New Roman"/>
                <w:b/>
                <w:bCs/>
                <w:sz w:val="22"/>
              </w:rPr>
              <w:t>1988</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b/>
                <w:bCs/>
                <w:sz w:val="22"/>
              </w:rPr>
            </w:pPr>
            <w:r w:rsidRPr="009954AC">
              <w:rPr>
                <w:rFonts w:cs="Times New Roman"/>
                <w:b/>
                <w:bCs/>
                <w:sz w:val="22"/>
              </w:rPr>
              <w:t>1997</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b/>
                <w:bCs/>
                <w:sz w:val="22"/>
              </w:rPr>
            </w:pPr>
            <w:r w:rsidRPr="009954AC">
              <w:rPr>
                <w:rFonts w:cs="Times New Roman"/>
                <w:b/>
                <w:bCs/>
                <w:sz w:val="22"/>
              </w:rPr>
              <w:t>2008</w:t>
            </w:r>
          </w:p>
        </w:tc>
      </w:tr>
      <w:tr w:rsidR="00A2602C" w:rsidRPr="009954AC" w:rsidTr="00A2602C">
        <w:trPr>
          <w:trHeight w:val="284"/>
        </w:trPr>
        <w:tc>
          <w:tcPr>
            <w:tcW w:w="5476" w:type="dxa"/>
            <w:tcBorders>
              <w:top w:val="nil"/>
              <w:left w:val="single" w:sz="4" w:space="0" w:color="auto"/>
              <w:bottom w:val="single" w:sz="4" w:space="0" w:color="auto"/>
              <w:right w:val="single" w:sz="4" w:space="0" w:color="auto"/>
            </w:tcBorders>
            <w:shd w:val="clear" w:color="auto" w:fill="auto"/>
            <w:vAlign w:val="center"/>
            <w:hideMark/>
          </w:tcPr>
          <w:p w:rsidR="00A2602C" w:rsidRPr="009954AC" w:rsidRDefault="00A2602C" w:rsidP="009954AC">
            <w:pPr>
              <w:widowControl/>
              <w:autoSpaceDE/>
              <w:autoSpaceDN/>
              <w:adjustRightInd/>
              <w:jc w:val="left"/>
              <w:rPr>
                <w:rFonts w:cs="Times New Roman"/>
                <w:b/>
                <w:bCs/>
                <w:sz w:val="22"/>
              </w:rPr>
            </w:pPr>
            <w:r w:rsidRPr="001B5D51">
              <w:rPr>
                <w:b/>
              </w:rPr>
              <w:t>Regardent la télévision</w:t>
            </w:r>
          </w:p>
        </w:tc>
        <w:tc>
          <w:tcPr>
            <w:tcW w:w="660"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rPr>
                <w:b/>
              </w:rPr>
            </w:pPr>
            <w:r w:rsidRPr="001B5D51">
              <w:rPr>
                <w:b/>
              </w:rPr>
              <w:t>88</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rPr>
                <w:b/>
              </w:rPr>
            </w:pPr>
            <w:r w:rsidRPr="001B5D51">
              <w:rPr>
                <w:b/>
              </w:rPr>
              <w:t>91</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rPr>
                <w:b/>
              </w:rPr>
            </w:pPr>
            <w:r w:rsidRPr="001B5D51">
              <w:rPr>
                <w:b/>
              </w:rPr>
              <w:t>90</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rPr>
                <w:b/>
              </w:rPr>
            </w:pPr>
            <w:r w:rsidRPr="001B5D51">
              <w:rPr>
                <w:b/>
              </w:rPr>
              <w:t>91</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rPr>
                <w:b/>
              </w:rPr>
            </w:pPr>
            <w:r w:rsidRPr="001B5D51">
              <w:rPr>
                <w:b/>
              </w:rPr>
              <w:t>98</w:t>
            </w:r>
          </w:p>
        </w:tc>
      </w:tr>
      <w:tr w:rsidR="00A2602C" w:rsidRPr="009954AC" w:rsidTr="00A2602C">
        <w:trPr>
          <w:trHeight w:val="284"/>
        </w:trPr>
        <w:tc>
          <w:tcPr>
            <w:tcW w:w="5476" w:type="dxa"/>
            <w:tcBorders>
              <w:top w:val="nil"/>
              <w:left w:val="single" w:sz="4" w:space="0" w:color="auto"/>
              <w:bottom w:val="single" w:sz="4" w:space="0" w:color="auto"/>
              <w:right w:val="single" w:sz="4" w:space="0" w:color="auto"/>
            </w:tcBorders>
            <w:shd w:val="clear" w:color="auto" w:fill="auto"/>
            <w:hideMark/>
          </w:tcPr>
          <w:p w:rsidR="00A2602C" w:rsidRPr="001B5D51" w:rsidRDefault="00A2602C" w:rsidP="00F91A5D">
            <w:r w:rsidRPr="001B5D51">
              <w:t>dont : tous les jours ou presque</w:t>
            </w:r>
          </w:p>
        </w:tc>
        <w:tc>
          <w:tcPr>
            <w:tcW w:w="660"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pPr>
            <w:r w:rsidRPr="001B5D51">
              <w:t>65</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pPr>
            <w:r w:rsidRPr="001B5D51">
              <w:t>69</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pPr>
            <w:r w:rsidRPr="001B5D51">
              <w:t>73</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pPr>
            <w:r w:rsidRPr="001B5D51">
              <w:t>77</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pPr>
            <w:r w:rsidRPr="001B5D51">
              <w:t>87</w:t>
            </w:r>
          </w:p>
        </w:tc>
      </w:tr>
      <w:tr w:rsidR="00A2602C" w:rsidRPr="009954AC" w:rsidTr="00F91A5D">
        <w:trPr>
          <w:trHeight w:val="284"/>
        </w:trPr>
        <w:tc>
          <w:tcPr>
            <w:tcW w:w="5476" w:type="dxa"/>
            <w:tcBorders>
              <w:top w:val="nil"/>
              <w:left w:val="single" w:sz="4" w:space="0" w:color="auto"/>
              <w:bottom w:val="single" w:sz="4" w:space="0" w:color="auto"/>
              <w:right w:val="single" w:sz="4" w:space="0" w:color="auto"/>
            </w:tcBorders>
            <w:shd w:val="clear" w:color="auto" w:fill="auto"/>
            <w:hideMark/>
          </w:tcPr>
          <w:p w:rsidR="00A2602C" w:rsidRPr="001B5D51" w:rsidRDefault="00A2602C" w:rsidP="00F91A5D">
            <w:r w:rsidRPr="001B5D51">
              <w:t>Durée moyenne d’écoute (en heures par semaine)</w:t>
            </w:r>
          </w:p>
        </w:tc>
        <w:tc>
          <w:tcPr>
            <w:tcW w:w="660"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pPr>
            <w:r w:rsidRPr="001B5D51">
              <w:t>16</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pPr>
            <w:r w:rsidRPr="001B5D51">
              <w:t>16</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pPr>
            <w:r w:rsidRPr="001B5D51">
              <w:t>20</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pPr>
            <w:r w:rsidRPr="001B5D51">
              <w:t>22</w:t>
            </w:r>
          </w:p>
        </w:tc>
        <w:tc>
          <w:tcPr>
            <w:tcW w:w="661" w:type="dxa"/>
            <w:tcBorders>
              <w:top w:val="nil"/>
              <w:left w:val="nil"/>
              <w:bottom w:val="single" w:sz="4" w:space="0" w:color="auto"/>
              <w:right w:val="single" w:sz="4" w:space="0" w:color="auto"/>
            </w:tcBorders>
            <w:shd w:val="clear" w:color="auto" w:fill="auto"/>
            <w:noWrap/>
            <w:vAlign w:val="center"/>
            <w:hideMark/>
          </w:tcPr>
          <w:p w:rsidR="00A2602C" w:rsidRPr="001B5D51" w:rsidRDefault="00A2602C" w:rsidP="00F91A5D">
            <w:pPr>
              <w:jc w:val="right"/>
            </w:pPr>
            <w:r w:rsidRPr="001B5D51">
              <w:t>21</w:t>
            </w:r>
          </w:p>
        </w:tc>
      </w:tr>
      <w:tr w:rsidR="00A2602C" w:rsidRPr="009954AC" w:rsidTr="00F91A5D">
        <w:trPr>
          <w:trHeight w:val="284"/>
        </w:trPr>
        <w:tc>
          <w:tcPr>
            <w:tcW w:w="8780" w:type="dxa"/>
            <w:gridSpan w:val="6"/>
            <w:tcBorders>
              <w:top w:val="nil"/>
              <w:left w:val="single" w:sz="4" w:space="0" w:color="auto"/>
              <w:bottom w:val="single" w:sz="4" w:space="0" w:color="auto"/>
              <w:right w:val="single" w:sz="4" w:space="0" w:color="auto"/>
            </w:tcBorders>
            <w:shd w:val="clear" w:color="auto" w:fill="auto"/>
            <w:vAlign w:val="center"/>
            <w:hideMark/>
          </w:tcPr>
          <w:p w:rsidR="00A2602C" w:rsidRPr="009954AC" w:rsidRDefault="00A2602C" w:rsidP="009954AC">
            <w:pPr>
              <w:widowControl/>
              <w:autoSpaceDE/>
              <w:autoSpaceDN/>
              <w:adjustRightInd/>
              <w:jc w:val="center"/>
              <w:rPr>
                <w:rFonts w:cs="Times New Roman"/>
                <w:b/>
                <w:bCs/>
                <w:sz w:val="22"/>
              </w:rPr>
            </w:pPr>
            <w:r w:rsidRPr="009954AC">
              <w:rPr>
                <w:rFonts w:cs="Times New Roman"/>
                <w:b/>
                <w:bCs/>
                <w:sz w:val="22"/>
              </w:rPr>
              <w:t>REGARDENT LA TELEVISION 20 H ET PLUS PAR SEMAINE</w:t>
            </w:r>
          </w:p>
        </w:tc>
      </w:tr>
      <w:tr w:rsidR="009954AC" w:rsidRPr="009954AC" w:rsidTr="00A2602C">
        <w:trPr>
          <w:trHeight w:val="284"/>
        </w:trPr>
        <w:tc>
          <w:tcPr>
            <w:tcW w:w="5476" w:type="dxa"/>
            <w:tcBorders>
              <w:top w:val="nil"/>
              <w:left w:val="single" w:sz="4" w:space="0" w:color="auto"/>
              <w:bottom w:val="single" w:sz="4" w:space="0" w:color="auto"/>
              <w:right w:val="single" w:sz="4" w:space="0" w:color="auto"/>
            </w:tcBorders>
            <w:shd w:val="clear" w:color="auto" w:fill="auto"/>
            <w:vAlign w:val="center"/>
            <w:hideMark/>
          </w:tcPr>
          <w:p w:rsidR="009954AC" w:rsidRPr="009954AC" w:rsidRDefault="009954AC" w:rsidP="009954AC">
            <w:pPr>
              <w:widowControl/>
              <w:autoSpaceDE/>
              <w:autoSpaceDN/>
              <w:adjustRightInd/>
              <w:jc w:val="left"/>
              <w:rPr>
                <w:rFonts w:cs="Times New Roman"/>
                <w:b/>
                <w:bCs/>
                <w:sz w:val="22"/>
              </w:rPr>
            </w:pPr>
            <w:r w:rsidRPr="009954AC">
              <w:rPr>
                <w:rFonts w:cs="Times New Roman"/>
                <w:b/>
                <w:bCs/>
                <w:sz w:val="22"/>
              </w:rPr>
              <w:t>ENSEMBLE</w:t>
            </w:r>
          </w:p>
        </w:tc>
        <w:tc>
          <w:tcPr>
            <w:tcW w:w="660" w:type="dxa"/>
            <w:tcBorders>
              <w:top w:val="nil"/>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b/>
                <w:bCs/>
                <w:sz w:val="22"/>
              </w:rPr>
            </w:pPr>
            <w:r w:rsidRPr="009954AC">
              <w:rPr>
                <w:rFonts w:cs="Times New Roman"/>
                <w:b/>
                <w:bCs/>
                <w:sz w:val="22"/>
              </w:rPr>
              <w:t>29</w:t>
            </w:r>
          </w:p>
        </w:tc>
        <w:tc>
          <w:tcPr>
            <w:tcW w:w="661" w:type="dxa"/>
            <w:tcBorders>
              <w:top w:val="nil"/>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b/>
                <w:bCs/>
                <w:sz w:val="22"/>
              </w:rPr>
            </w:pPr>
            <w:r w:rsidRPr="009954AC">
              <w:rPr>
                <w:rFonts w:cs="Times New Roman"/>
                <w:b/>
                <w:bCs/>
                <w:sz w:val="22"/>
              </w:rPr>
              <w:t>35</w:t>
            </w:r>
          </w:p>
        </w:tc>
        <w:tc>
          <w:tcPr>
            <w:tcW w:w="661" w:type="dxa"/>
            <w:tcBorders>
              <w:top w:val="nil"/>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b/>
                <w:bCs/>
                <w:sz w:val="22"/>
              </w:rPr>
            </w:pPr>
            <w:r w:rsidRPr="009954AC">
              <w:rPr>
                <w:rFonts w:cs="Times New Roman"/>
                <w:b/>
                <w:bCs/>
                <w:sz w:val="22"/>
              </w:rPr>
              <w:t>39</w:t>
            </w:r>
          </w:p>
        </w:tc>
        <w:tc>
          <w:tcPr>
            <w:tcW w:w="661" w:type="dxa"/>
            <w:tcBorders>
              <w:top w:val="nil"/>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b/>
                <w:bCs/>
                <w:sz w:val="22"/>
              </w:rPr>
            </w:pPr>
            <w:r w:rsidRPr="009954AC">
              <w:rPr>
                <w:rFonts w:cs="Times New Roman"/>
                <w:b/>
                <w:bCs/>
                <w:sz w:val="22"/>
              </w:rPr>
              <w:t>42</w:t>
            </w:r>
          </w:p>
        </w:tc>
        <w:tc>
          <w:tcPr>
            <w:tcW w:w="661" w:type="dxa"/>
            <w:tcBorders>
              <w:top w:val="nil"/>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b/>
                <w:bCs/>
                <w:sz w:val="22"/>
              </w:rPr>
            </w:pPr>
            <w:r w:rsidRPr="009954AC">
              <w:rPr>
                <w:rFonts w:cs="Times New Roman"/>
                <w:b/>
                <w:bCs/>
                <w:sz w:val="22"/>
              </w:rPr>
              <w:t>43</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Hommes</w:t>
            </w:r>
          </w:p>
        </w:tc>
        <w:tc>
          <w:tcPr>
            <w:tcW w:w="660"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30</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35</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39</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40</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Femmes</w:t>
            </w:r>
          </w:p>
        </w:tc>
        <w:tc>
          <w:tcPr>
            <w:tcW w:w="660"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34</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40</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45</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46</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000000" w:fill="C0C0C0"/>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 </w:t>
            </w:r>
          </w:p>
        </w:tc>
        <w:tc>
          <w:tcPr>
            <w:tcW w:w="660"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15-24 ans</w:t>
            </w:r>
          </w:p>
        </w:tc>
        <w:tc>
          <w:tcPr>
            <w:tcW w:w="660"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20</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24</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31</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36</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27</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25-39 ans</w:t>
            </w:r>
          </w:p>
        </w:tc>
        <w:tc>
          <w:tcPr>
            <w:tcW w:w="660"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27</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34</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37</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36</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40-59 ans</w:t>
            </w:r>
          </w:p>
        </w:tc>
        <w:tc>
          <w:tcPr>
            <w:tcW w:w="660"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28</w:t>
            </w:r>
          </w:p>
        </w:tc>
        <w:tc>
          <w:tcPr>
            <w:tcW w:w="661" w:type="dxa"/>
            <w:tcBorders>
              <w:top w:val="nil"/>
              <w:left w:val="nil"/>
              <w:bottom w:val="nil"/>
              <w:right w:val="nil"/>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33</w:t>
            </w:r>
          </w:p>
        </w:tc>
        <w:tc>
          <w:tcPr>
            <w:tcW w:w="661"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37</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38</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40</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60 ans et plus</w:t>
            </w:r>
          </w:p>
        </w:tc>
        <w:tc>
          <w:tcPr>
            <w:tcW w:w="660"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43</w:t>
            </w:r>
          </w:p>
        </w:tc>
        <w:tc>
          <w:tcPr>
            <w:tcW w:w="661" w:type="dxa"/>
            <w:tcBorders>
              <w:top w:val="nil"/>
              <w:left w:val="nil"/>
              <w:bottom w:val="nil"/>
              <w:right w:val="nil"/>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57</w:t>
            </w:r>
          </w:p>
        </w:tc>
        <w:tc>
          <w:tcPr>
            <w:tcW w:w="661"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55</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59</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60</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 </w:t>
            </w:r>
          </w:p>
        </w:tc>
        <w:tc>
          <w:tcPr>
            <w:tcW w:w="660"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nil"/>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single" w:sz="4" w:space="0" w:color="auto"/>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r>
      <w:tr w:rsidR="009954AC" w:rsidRPr="009954AC" w:rsidTr="00A2602C">
        <w:trPr>
          <w:trHeight w:val="284"/>
        </w:trPr>
        <w:tc>
          <w:tcPr>
            <w:tcW w:w="5476" w:type="dxa"/>
            <w:tcBorders>
              <w:top w:val="nil"/>
              <w:left w:val="single" w:sz="4" w:space="0" w:color="auto"/>
              <w:bottom w:val="nil"/>
              <w:right w:val="nil"/>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Agriculteurs</w:t>
            </w:r>
          </w:p>
        </w:tc>
        <w:tc>
          <w:tcPr>
            <w:tcW w:w="660" w:type="dxa"/>
            <w:tcBorders>
              <w:top w:val="nil"/>
              <w:left w:val="single" w:sz="4" w:space="0" w:color="auto"/>
              <w:bottom w:val="nil"/>
              <w:right w:val="nil"/>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26</w:t>
            </w:r>
          </w:p>
        </w:tc>
        <w:tc>
          <w:tcPr>
            <w:tcW w:w="661"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30</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35</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32</w:t>
            </w:r>
          </w:p>
        </w:tc>
      </w:tr>
      <w:tr w:rsidR="009954AC" w:rsidRPr="009954AC" w:rsidTr="00A2602C">
        <w:trPr>
          <w:trHeight w:val="284"/>
        </w:trPr>
        <w:tc>
          <w:tcPr>
            <w:tcW w:w="5476" w:type="dxa"/>
            <w:tcBorders>
              <w:top w:val="nil"/>
              <w:left w:val="single" w:sz="4" w:space="0" w:color="auto"/>
              <w:bottom w:val="nil"/>
              <w:right w:val="nil"/>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Patrons industrie, commerce</w:t>
            </w:r>
          </w:p>
        </w:tc>
        <w:tc>
          <w:tcPr>
            <w:tcW w:w="660" w:type="dxa"/>
            <w:tcBorders>
              <w:top w:val="nil"/>
              <w:left w:val="single" w:sz="4" w:space="0" w:color="auto"/>
              <w:bottom w:val="nil"/>
              <w:right w:val="nil"/>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20</w:t>
            </w:r>
          </w:p>
        </w:tc>
        <w:tc>
          <w:tcPr>
            <w:tcW w:w="661"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21</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26</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26</w:t>
            </w:r>
          </w:p>
        </w:tc>
      </w:tr>
      <w:tr w:rsidR="009954AC" w:rsidRPr="009954AC" w:rsidTr="00A2602C">
        <w:trPr>
          <w:trHeight w:val="284"/>
        </w:trPr>
        <w:tc>
          <w:tcPr>
            <w:tcW w:w="5476" w:type="dxa"/>
            <w:tcBorders>
              <w:top w:val="nil"/>
              <w:left w:val="single" w:sz="4" w:space="0" w:color="auto"/>
              <w:bottom w:val="nil"/>
              <w:right w:val="nil"/>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Cadres sup. et prof. libérales</w:t>
            </w:r>
          </w:p>
        </w:tc>
        <w:tc>
          <w:tcPr>
            <w:tcW w:w="660" w:type="dxa"/>
            <w:tcBorders>
              <w:top w:val="nil"/>
              <w:left w:val="single" w:sz="4" w:space="0" w:color="auto"/>
              <w:bottom w:val="nil"/>
              <w:right w:val="nil"/>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10</w:t>
            </w:r>
          </w:p>
        </w:tc>
        <w:tc>
          <w:tcPr>
            <w:tcW w:w="661"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13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17</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21</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16</w:t>
            </w:r>
          </w:p>
        </w:tc>
      </w:tr>
      <w:tr w:rsidR="009954AC" w:rsidRPr="009954AC" w:rsidTr="00A2602C">
        <w:trPr>
          <w:trHeight w:val="284"/>
        </w:trPr>
        <w:tc>
          <w:tcPr>
            <w:tcW w:w="5476" w:type="dxa"/>
            <w:tcBorders>
              <w:top w:val="nil"/>
              <w:left w:val="single" w:sz="4" w:space="0" w:color="auto"/>
              <w:bottom w:val="nil"/>
              <w:right w:val="nil"/>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Cadres moyens</w:t>
            </w:r>
          </w:p>
        </w:tc>
        <w:tc>
          <w:tcPr>
            <w:tcW w:w="660"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13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26</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29</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23</w:t>
            </w:r>
          </w:p>
        </w:tc>
      </w:tr>
      <w:tr w:rsidR="009954AC" w:rsidRPr="009954AC" w:rsidTr="00A2602C">
        <w:trPr>
          <w:trHeight w:val="284"/>
        </w:trPr>
        <w:tc>
          <w:tcPr>
            <w:tcW w:w="5476" w:type="dxa"/>
            <w:tcBorders>
              <w:top w:val="nil"/>
              <w:left w:val="single" w:sz="4" w:space="0" w:color="auto"/>
              <w:bottom w:val="nil"/>
              <w:right w:val="nil"/>
            </w:tcBorders>
            <w:shd w:val="clear" w:color="auto" w:fill="auto"/>
            <w:noWrap/>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Employés</w:t>
            </w:r>
          </w:p>
        </w:tc>
        <w:tc>
          <w:tcPr>
            <w:tcW w:w="660"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20</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31</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34</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40</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36</w:t>
            </w:r>
          </w:p>
        </w:tc>
      </w:tr>
      <w:tr w:rsidR="009954AC" w:rsidRPr="009954AC" w:rsidTr="00A2602C">
        <w:trPr>
          <w:trHeight w:val="284"/>
        </w:trPr>
        <w:tc>
          <w:tcPr>
            <w:tcW w:w="5476" w:type="dxa"/>
            <w:tcBorders>
              <w:top w:val="nil"/>
              <w:left w:val="single" w:sz="4" w:space="0" w:color="auto"/>
              <w:bottom w:val="nil"/>
              <w:right w:val="nil"/>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Ouvriers qualifiés</w:t>
            </w:r>
          </w:p>
        </w:tc>
        <w:tc>
          <w:tcPr>
            <w:tcW w:w="660"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32</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41</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41</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42</w:t>
            </w:r>
          </w:p>
        </w:tc>
      </w:tr>
      <w:tr w:rsidR="009954AC" w:rsidRPr="009954AC" w:rsidTr="00A2602C">
        <w:trPr>
          <w:trHeight w:val="284"/>
        </w:trPr>
        <w:tc>
          <w:tcPr>
            <w:tcW w:w="5476" w:type="dxa"/>
            <w:tcBorders>
              <w:top w:val="nil"/>
              <w:left w:val="single" w:sz="4" w:space="0" w:color="auto"/>
              <w:bottom w:val="nil"/>
              <w:right w:val="nil"/>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Ouvriers non qualifiés</w:t>
            </w:r>
          </w:p>
        </w:tc>
        <w:tc>
          <w:tcPr>
            <w:tcW w:w="660"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32</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35</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46</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50</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52</w:t>
            </w:r>
          </w:p>
        </w:tc>
      </w:tr>
      <w:tr w:rsidR="009954AC" w:rsidRPr="009954AC" w:rsidTr="00A2602C">
        <w:trPr>
          <w:trHeight w:val="284"/>
        </w:trPr>
        <w:tc>
          <w:tcPr>
            <w:tcW w:w="5476" w:type="dxa"/>
            <w:tcBorders>
              <w:top w:val="nil"/>
              <w:left w:val="single" w:sz="4" w:space="0" w:color="auto"/>
              <w:bottom w:val="nil"/>
              <w:right w:val="nil"/>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Retraités</w:t>
            </w:r>
          </w:p>
        </w:tc>
        <w:tc>
          <w:tcPr>
            <w:tcW w:w="660"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45</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56</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54</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60</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57</w:t>
            </w:r>
          </w:p>
        </w:tc>
      </w:tr>
      <w:tr w:rsidR="009954AC" w:rsidRPr="009954AC" w:rsidTr="00A2602C">
        <w:trPr>
          <w:trHeight w:val="284"/>
        </w:trPr>
        <w:tc>
          <w:tcPr>
            <w:tcW w:w="5476" w:type="dxa"/>
            <w:tcBorders>
              <w:top w:val="nil"/>
              <w:left w:val="single" w:sz="4" w:space="0" w:color="auto"/>
              <w:bottom w:val="nil"/>
              <w:right w:val="nil"/>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Autres</w:t>
            </w:r>
          </w:p>
        </w:tc>
        <w:tc>
          <w:tcPr>
            <w:tcW w:w="660"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28</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50</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49</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45</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48</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000000" w:fill="C0C0C0"/>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 </w:t>
            </w:r>
          </w:p>
        </w:tc>
        <w:tc>
          <w:tcPr>
            <w:tcW w:w="660"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c>
          <w:tcPr>
            <w:tcW w:w="661" w:type="dxa"/>
            <w:tcBorders>
              <w:top w:val="nil"/>
              <w:left w:val="nil"/>
              <w:bottom w:val="nil"/>
              <w:right w:val="single" w:sz="4" w:space="0" w:color="auto"/>
            </w:tcBorders>
            <w:shd w:val="clear" w:color="000000" w:fill="C0C0C0"/>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 </w:t>
            </w:r>
          </w:p>
        </w:tc>
      </w:tr>
      <w:tr w:rsidR="009954AC" w:rsidRPr="009954AC" w:rsidTr="00A2602C">
        <w:trPr>
          <w:trHeight w:val="284"/>
        </w:trPr>
        <w:tc>
          <w:tcPr>
            <w:tcW w:w="5476" w:type="dxa"/>
            <w:tcBorders>
              <w:top w:val="nil"/>
              <w:left w:val="single" w:sz="4" w:space="0" w:color="auto"/>
              <w:bottom w:val="nil"/>
              <w:right w:val="nil"/>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Communes rurales</w:t>
            </w:r>
          </w:p>
        </w:tc>
        <w:tc>
          <w:tcPr>
            <w:tcW w:w="660"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29</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39</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41</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44</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Moins de 20 000 habitants</w:t>
            </w:r>
          </w:p>
        </w:tc>
        <w:tc>
          <w:tcPr>
            <w:tcW w:w="660"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31</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38</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45</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46</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47</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20 000 à 100 000 habitants</w:t>
            </w:r>
          </w:p>
        </w:tc>
        <w:tc>
          <w:tcPr>
            <w:tcW w:w="660" w:type="dxa"/>
            <w:tcBorders>
              <w:top w:val="nil"/>
              <w:left w:val="nil"/>
              <w:bottom w:val="nil"/>
              <w:right w:val="nil"/>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38</w:t>
            </w:r>
          </w:p>
        </w:tc>
        <w:tc>
          <w:tcPr>
            <w:tcW w:w="661"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36</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39</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46</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49</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Plus de 100 000 habitants</w:t>
            </w:r>
          </w:p>
        </w:tc>
        <w:tc>
          <w:tcPr>
            <w:tcW w:w="660" w:type="dxa"/>
            <w:tcBorders>
              <w:top w:val="nil"/>
              <w:left w:val="nil"/>
              <w:bottom w:val="nil"/>
              <w:right w:val="nil"/>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25</w:t>
            </w:r>
          </w:p>
        </w:tc>
        <w:tc>
          <w:tcPr>
            <w:tcW w:w="661"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39</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42</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47</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40</w:t>
            </w:r>
          </w:p>
        </w:tc>
      </w:tr>
      <w:tr w:rsidR="009954AC" w:rsidRPr="009954AC" w:rsidTr="00A2602C">
        <w:trPr>
          <w:trHeight w:val="284"/>
        </w:trPr>
        <w:tc>
          <w:tcPr>
            <w:tcW w:w="5476" w:type="dxa"/>
            <w:tcBorders>
              <w:top w:val="nil"/>
              <w:left w:val="single" w:sz="4" w:space="0" w:color="auto"/>
              <w:bottom w:val="nil"/>
              <w:right w:val="single" w:sz="4" w:space="0" w:color="auto"/>
            </w:tcBorders>
            <w:shd w:val="clear" w:color="auto" w:fill="auto"/>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Banlieue parisienne</w:t>
            </w:r>
          </w:p>
        </w:tc>
        <w:tc>
          <w:tcPr>
            <w:tcW w:w="660" w:type="dxa"/>
            <w:tcBorders>
              <w:top w:val="nil"/>
              <w:left w:val="nil"/>
              <w:bottom w:val="nil"/>
              <w:right w:val="nil"/>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24</w:t>
            </w:r>
          </w:p>
        </w:tc>
        <w:tc>
          <w:tcPr>
            <w:tcW w:w="661" w:type="dxa"/>
            <w:tcBorders>
              <w:top w:val="nil"/>
              <w:left w:val="single" w:sz="4" w:space="0" w:color="auto"/>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32</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33</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32</w:t>
            </w:r>
          </w:p>
        </w:tc>
        <w:tc>
          <w:tcPr>
            <w:tcW w:w="661" w:type="dxa"/>
            <w:tcBorders>
              <w:top w:val="nil"/>
              <w:left w:val="nil"/>
              <w:bottom w:val="nil"/>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43</w:t>
            </w:r>
          </w:p>
        </w:tc>
      </w:tr>
      <w:tr w:rsidR="009954AC" w:rsidRPr="009954AC" w:rsidTr="00A2602C">
        <w:trPr>
          <w:trHeight w:val="284"/>
        </w:trPr>
        <w:tc>
          <w:tcPr>
            <w:tcW w:w="5476" w:type="dxa"/>
            <w:tcBorders>
              <w:top w:val="nil"/>
              <w:left w:val="single" w:sz="4" w:space="0" w:color="auto"/>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left"/>
              <w:rPr>
                <w:rFonts w:cs="Times New Roman"/>
                <w:sz w:val="22"/>
              </w:rPr>
            </w:pPr>
            <w:r w:rsidRPr="009954AC">
              <w:rPr>
                <w:rFonts w:cs="Times New Roman"/>
                <w:sz w:val="22"/>
              </w:rPr>
              <w:t xml:space="preserve">Paris </w:t>
            </w:r>
            <w:r w:rsidRPr="009954AC">
              <w:rPr>
                <w:rFonts w:cs="Times New Roman"/>
                <w:i/>
                <w:iCs/>
                <w:sz w:val="22"/>
              </w:rPr>
              <w:t>intra muros</w:t>
            </w:r>
          </w:p>
        </w:tc>
        <w:tc>
          <w:tcPr>
            <w:tcW w:w="660" w:type="dxa"/>
            <w:tcBorders>
              <w:top w:val="nil"/>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25</w:t>
            </w:r>
          </w:p>
        </w:tc>
        <w:tc>
          <w:tcPr>
            <w:tcW w:w="661" w:type="dxa"/>
            <w:tcBorders>
              <w:top w:val="nil"/>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15</w:t>
            </w:r>
          </w:p>
        </w:tc>
        <w:tc>
          <w:tcPr>
            <w:tcW w:w="661" w:type="dxa"/>
            <w:tcBorders>
              <w:top w:val="nil"/>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19</w:t>
            </w:r>
          </w:p>
        </w:tc>
        <w:tc>
          <w:tcPr>
            <w:tcW w:w="661" w:type="dxa"/>
            <w:tcBorders>
              <w:top w:val="nil"/>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30</w:t>
            </w:r>
          </w:p>
        </w:tc>
        <w:tc>
          <w:tcPr>
            <w:tcW w:w="661" w:type="dxa"/>
            <w:tcBorders>
              <w:top w:val="nil"/>
              <w:left w:val="nil"/>
              <w:bottom w:val="single" w:sz="4" w:space="0" w:color="auto"/>
              <w:right w:val="single" w:sz="4" w:space="0" w:color="auto"/>
            </w:tcBorders>
            <w:shd w:val="clear" w:color="auto" w:fill="auto"/>
            <w:noWrap/>
            <w:vAlign w:val="center"/>
            <w:hideMark/>
          </w:tcPr>
          <w:p w:rsidR="009954AC" w:rsidRPr="009954AC" w:rsidRDefault="009954AC" w:rsidP="009954AC">
            <w:pPr>
              <w:widowControl/>
              <w:autoSpaceDE/>
              <w:autoSpaceDN/>
              <w:adjustRightInd/>
              <w:jc w:val="center"/>
              <w:rPr>
                <w:rFonts w:cs="Times New Roman"/>
                <w:sz w:val="22"/>
              </w:rPr>
            </w:pPr>
            <w:r w:rsidRPr="009954AC">
              <w:rPr>
                <w:rFonts w:cs="Times New Roman"/>
                <w:sz w:val="22"/>
              </w:rPr>
              <w:t>21</w:t>
            </w:r>
          </w:p>
        </w:tc>
      </w:tr>
    </w:tbl>
    <w:p w:rsidR="009954AC" w:rsidRDefault="009954AC"/>
    <w:p w:rsidR="00515DAE" w:rsidRDefault="00515DAE" w:rsidP="00515DAE">
      <w:pPr>
        <w:jc w:val="right"/>
      </w:pPr>
      <w:r>
        <w:t xml:space="preserve">Ministère de la culture - </w:t>
      </w:r>
      <w:hyperlink r:id="rId11" w:history="1">
        <w:r w:rsidRPr="00515DAE">
          <w:rPr>
            <w:rStyle w:val="Lienhypertexte"/>
          </w:rPr>
          <w:t>Enquêtes sur les pratiques culturelles des français</w:t>
        </w:r>
      </w:hyperlink>
      <w:r>
        <w:t xml:space="preserve"> </w:t>
      </w:r>
    </w:p>
    <w:p w:rsidR="00975870" w:rsidRDefault="00975870"/>
    <w:p w:rsidR="00F91A5D" w:rsidRDefault="00F91A5D" w:rsidP="00F91A5D">
      <w:pPr>
        <w:pStyle w:val="Paragraphedeliste"/>
        <w:numPr>
          <w:ilvl w:val="0"/>
          <w:numId w:val="20"/>
        </w:numPr>
      </w:pPr>
      <w:r>
        <w:t>Faites une phrase avec le premier chiffre du tableau (88).</w:t>
      </w:r>
    </w:p>
    <w:p w:rsidR="00F91A5D" w:rsidRDefault="00F91A5D" w:rsidP="00F91A5D">
      <w:pPr>
        <w:pStyle w:val="Paragraphedeliste"/>
        <w:numPr>
          <w:ilvl w:val="0"/>
          <w:numId w:val="20"/>
        </w:numPr>
      </w:pPr>
      <w:r>
        <w:t>Peut-on affirmer que la télévision est une pratique culturelle de masse ? (Justifiez votre réponse).</w:t>
      </w:r>
    </w:p>
    <w:p w:rsidR="00F91A5D" w:rsidRDefault="00D95EE6" w:rsidP="00F91A5D">
      <w:pPr>
        <w:pStyle w:val="Paragraphedeliste"/>
        <w:numPr>
          <w:ilvl w:val="0"/>
          <w:numId w:val="20"/>
        </w:numPr>
      </w:pPr>
      <w:r>
        <w:t>Proposez une mesure des différences dans l’écoute de la télévision 20h et plus par semaine.</w:t>
      </w:r>
    </w:p>
    <w:p w:rsidR="00EA7ABC" w:rsidRDefault="00EA7ABC" w:rsidP="00F91A5D">
      <w:pPr>
        <w:pStyle w:val="Paragraphedeliste"/>
        <w:numPr>
          <w:ilvl w:val="0"/>
          <w:numId w:val="20"/>
        </w:numPr>
      </w:pPr>
      <w:r>
        <w:t>Dressez le profil social de la personne regardant le plus souvent la télévision plus de 20h par semaine.</w:t>
      </w:r>
    </w:p>
    <w:p w:rsidR="00EA7ABC" w:rsidRDefault="00EA7ABC" w:rsidP="00F91A5D">
      <w:pPr>
        <w:pStyle w:val="Paragraphedeliste"/>
        <w:numPr>
          <w:ilvl w:val="0"/>
          <w:numId w:val="20"/>
        </w:numPr>
      </w:pPr>
      <w:r>
        <w:t>Dressez le profil social de la personne regardant le moins souvent la télévision plus de 20h par semaine.</w:t>
      </w:r>
    </w:p>
    <w:p w:rsidR="00515DAE" w:rsidRDefault="00515DAE"/>
    <w:p w:rsidR="00944B76" w:rsidRDefault="00944B76">
      <w:pPr>
        <w:widowControl/>
        <w:autoSpaceDE/>
        <w:autoSpaceDN/>
        <w:adjustRightInd/>
        <w:spacing w:after="200" w:line="276" w:lineRule="auto"/>
        <w:jc w:val="left"/>
        <w:rPr>
          <w:b/>
        </w:rPr>
      </w:pPr>
      <w:r>
        <w:rPr>
          <w:b/>
        </w:rPr>
        <w:br w:type="page"/>
      </w:r>
    </w:p>
    <w:p w:rsidR="00240865" w:rsidRPr="003648B1" w:rsidRDefault="00240865" w:rsidP="00240865">
      <w:pPr>
        <w:rPr>
          <w:b/>
        </w:rPr>
      </w:pPr>
      <w:r w:rsidRPr="003648B1">
        <w:rPr>
          <w:b/>
        </w:rPr>
        <w:lastRenderedPageBreak/>
        <w:t xml:space="preserve">Document </w:t>
      </w:r>
      <w:r w:rsidR="000B30CE">
        <w:rPr>
          <w:b/>
        </w:rPr>
        <w:t>3</w:t>
      </w:r>
    </w:p>
    <w:p w:rsidR="00A2602C" w:rsidRDefault="00A2602C"/>
    <w:tbl>
      <w:tblPr>
        <w:tblW w:w="8780" w:type="dxa"/>
        <w:tblInd w:w="57" w:type="dxa"/>
        <w:tblCellMar>
          <w:left w:w="70" w:type="dxa"/>
          <w:right w:w="70" w:type="dxa"/>
        </w:tblCellMar>
        <w:tblLook w:val="04A0"/>
      </w:tblPr>
      <w:tblGrid>
        <w:gridCol w:w="3540"/>
        <w:gridCol w:w="1060"/>
        <w:gridCol w:w="1040"/>
        <w:gridCol w:w="1040"/>
        <w:gridCol w:w="1040"/>
        <w:gridCol w:w="1060"/>
      </w:tblGrid>
      <w:tr w:rsidR="00750B00" w:rsidRPr="00750B00" w:rsidTr="00750B00">
        <w:trPr>
          <w:trHeight w:val="284"/>
        </w:trPr>
        <w:tc>
          <w:tcPr>
            <w:tcW w:w="8780" w:type="dxa"/>
            <w:gridSpan w:val="6"/>
            <w:tcBorders>
              <w:top w:val="nil"/>
              <w:left w:val="nil"/>
              <w:bottom w:val="nil"/>
              <w:right w:val="nil"/>
            </w:tcBorders>
            <w:shd w:val="clear" w:color="000000" w:fill="auto"/>
            <w:vAlign w:val="center"/>
            <w:hideMark/>
          </w:tcPr>
          <w:p w:rsidR="00750B00" w:rsidRPr="00750B00" w:rsidRDefault="00750B00" w:rsidP="00750B00">
            <w:pPr>
              <w:jc w:val="center"/>
              <w:rPr>
                <w:rFonts w:cs="Times New Roman"/>
                <w:b/>
                <w:sz w:val="22"/>
              </w:rPr>
            </w:pPr>
            <w:bookmarkStart w:id="0" w:name="RANGE!A1:F30"/>
            <w:r w:rsidRPr="00750B00">
              <w:rPr>
                <w:rFonts w:cs="Times New Roman"/>
                <w:b/>
                <w:sz w:val="22"/>
              </w:rPr>
              <w:t>ONT PRATIQUE EN AMATEUR UNE ACTIVITE ARTISTIQUE AUTRE QUE MUSICALE* AU COURS DES 12 DERNIERS MOIS</w:t>
            </w:r>
            <w:bookmarkEnd w:id="0"/>
          </w:p>
        </w:tc>
      </w:tr>
      <w:tr w:rsidR="00750B00" w:rsidRPr="00750B00" w:rsidTr="00750B00">
        <w:trPr>
          <w:trHeight w:val="284"/>
        </w:trPr>
        <w:tc>
          <w:tcPr>
            <w:tcW w:w="3540" w:type="dxa"/>
            <w:tcBorders>
              <w:top w:val="nil"/>
              <w:left w:val="nil"/>
              <w:bottom w:val="nil"/>
              <w:right w:val="nil"/>
            </w:tcBorders>
            <w:shd w:val="clear" w:color="auto" w:fill="auto"/>
            <w:vAlign w:val="bottom"/>
            <w:hideMark/>
          </w:tcPr>
          <w:p w:rsidR="00750B00" w:rsidRPr="00750B00" w:rsidRDefault="00750B00" w:rsidP="00750B00">
            <w:pPr>
              <w:rPr>
                <w:rFonts w:cs="Times New Roman"/>
                <w:sz w:val="22"/>
              </w:rPr>
            </w:pPr>
          </w:p>
        </w:tc>
        <w:tc>
          <w:tcPr>
            <w:tcW w:w="1060" w:type="dxa"/>
            <w:tcBorders>
              <w:top w:val="nil"/>
              <w:left w:val="nil"/>
              <w:bottom w:val="single" w:sz="4" w:space="0" w:color="auto"/>
              <w:right w:val="nil"/>
            </w:tcBorders>
            <w:shd w:val="clear" w:color="auto" w:fill="auto"/>
            <w:vAlign w:val="bottom"/>
            <w:hideMark/>
          </w:tcPr>
          <w:p w:rsidR="00750B00" w:rsidRPr="00750B00" w:rsidRDefault="00750B00" w:rsidP="00750B00">
            <w:pPr>
              <w:rPr>
                <w:rFonts w:cs="Times New Roman"/>
                <w:sz w:val="22"/>
              </w:rPr>
            </w:pPr>
            <w:r w:rsidRPr="00750B00">
              <w:rPr>
                <w:rFonts w:cs="Times New Roman"/>
                <w:sz w:val="22"/>
              </w:rPr>
              <w:t> </w:t>
            </w:r>
          </w:p>
        </w:tc>
        <w:tc>
          <w:tcPr>
            <w:tcW w:w="1040" w:type="dxa"/>
            <w:tcBorders>
              <w:top w:val="nil"/>
              <w:left w:val="nil"/>
              <w:bottom w:val="single" w:sz="4" w:space="0" w:color="auto"/>
              <w:right w:val="nil"/>
            </w:tcBorders>
            <w:shd w:val="clear" w:color="auto" w:fill="auto"/>
            <w:vAlign w:val="bottom"/>
            <w:hideMark/>
          </w:tcPr>
          <w:p w:rsidR="00750B00" w:rsidRPr="00750B00" w:rsidRDefault="00750B00" w:rsidP="00750B00">
            <w:pPr>
              <w:rPr>
                <w:rFonts w:cs="Times New Roman"/>
                <w:sz w:val="22"/>
              </w:rPr>
            </w:pPr>
            <w:r w:rsidRPr="00750B00">
              <w:rPr>
                <w:rFonts w:cs="Times New Roman"/>
                <w:sz w:val="22"/>
              </w:rPr>
              <w:t> </w:t>
            </w:r>
          </w:p>
        </w:tc>
        <w:tc>
          <w:tcPr>
            <w:tcW w:w="1040" w:type="dxa"/>
            <w:tcBorders>
              <w:top w:val="nil"/>
              <w:left w:val="nil"/>
              <w:bottom w:val="single" w:sz="4" w:space="0" w:color="auto"/>
              <w:right w:val="nil"/>
            </w:tcBorders>
            <w:shd w:val="clear" w:color="auto" w:fill="auto"/>
            <w:vAlign w:val="bottom"/>
            <w:hideMark/>
          </w:tcPr>
          <w:p w:rsidR="00750B00" w:rsidRPr="00750B00" w:rsidRDefault="00750B00" w:rsidP="00750B00">
            <w:pPr>
              <w:rPr>
                <w:rFonts w:cs="Times New Roman"/>
                <w:sz w:val="22"/>
              </w:rPr>
            </w:pPr>
            <w:r w:rsidRPr="00750B00">
              <w:rPr>
                <w:rFonts w:cs="Times New Roman"/>
                <w:sz w:val="22"/>
              </w:rPr>
              <w:t> </w:t>
            </w:r>
          </w:p>
        </w:tc>
        <w:tc>
          <w:tcPr>
            <w:tcW w:w="1040" w:type="dxa"/>
            <w:tcBorders>
              <w:top w:val="nil"/>
              <w:left w:val="nil"/>
              <w:bottom w:val="single" w:sz="4" w:space="0" w:color="auto"/>
              <w:right w:val="nil"/>
            </w:tcBorders>
            <w:shd w:val="clear" w:color="auto" w:fill="auto"/>
            <w:vAlign w:val="bottom"/>
            <w:hideMark/>
          </w:tcPr>
          <w:p w:rsidR="00750B00" w:rsidRPr="00750B00" w:rsidRDefault="00750B00" w:rsidP="00750B00">
            <w:pPr>
              <w:rPr>
                <w:rFonts w:cs="Times New Roman"/>
                <w:sz w:val="22"/>
              </w:rPr>
            </w:pPr>
            <w:r w:rsidRPr="00750B00">
              <w:rPr>
                <w:rFonts w:cs="Times New Roman"/>
                <w:sz w:val="22"/>
              </w:rPr>
              <w:t> </w:t>
            </w:r>
          </w:p>
        </w:tc>
        <w:tc>
          <w:tcPr>
            <w:tcW w:w="1060" w:type="dxa"/>
            <w:tcBorders>
              <w:top w:val="nil"/>
              <w:left w:val="nil"/>
              <w:bottom w:val="nil"/>
              <w:right w:val="nil"/>
            </w:tcBorders>
            <w:shd w:val="clear" w:color="auto" w:fill="auto"/>
            <w:noWrap/>
            <w:vAlign w:val="bottom"/>
            <w:hideMark/>
          </w:tcPr>
          <w:p w:rsidR="00750B00" w:rsidRPr="00750B00" w:rsidRDefault="00750B00" w:rsidP="00750B00">
            <w:pPr>
              <w:rPr>
                <w:rFonts w:cs="Times New Roman"/>
                <w:sz w:val="22"/>
              </w:rPr>
            </w:pPr>
          </w:p>
        </w:tc>
      </w:tr>
      <w:tr w:rsidR="00750B00" w:rsidRPr="00750B00" w:rsidTr="00750B00">
        <w:trPr>
          <w:trHeight w:val="284"/>
        </w:trPr>
        <w:tc>
          <w:tcPr>
            <w:tcW w:w="3540" w:type="dxa"/>
            <w:tcBorders>
              <w:top w:val="nil"/>
              <w:left w:val="nil"/>
              <w:bottom w:val="single" w:sz="4" w:space="0" w:color="auto"/>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Sur 100 Français de 15 ans et plus</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50B00" w:rsidRPr="00750B00" w:rsidRDefault="00750B00" w:rsidP="00750B00">
            <w:pPr>
              <w:jc w:val="center"/>
              <w:rPr>
                <w:rFonts w:cs="Times New Roman"/>
                <w:b/>
                <w:sz w:val="22"/>
              </w:rPr>
            </w:pPr>
            <w:r w:rsidRPr="00750B00">
              <w:rPr>
                <w:rFonts w:cs="Times New Roman"/>
                <w:b/>
                <w:sz w:val="22"/>
              </w:rPr>
              <w:t>1973</w:t>
            </w:r>
          </w:p>
        </w:tc>
        <w:tc>
          <w:tcPr>
            <w:tcW w:w="104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750B00">
            <w:pPr>
              <w:jc w:val="center"/>
              <w:rPr>
                <w:rFonts w:cs="Times New Roman"/>
                <w:b/>
                <w:sz w:val="22"/>
              </w:rPr>
            </w:pPr>
            <w:r w:rsidRPr="00750B00">
              <w:rPr>
                <w:rFonts w:cs="Times New Roman"/>
                <w:b/>
                <w:sz w:val="22"/>
              </w:rPr>
              <w:t>1981</w:t>
            </w:r>
          </w:p>
        </w:tc>
        <w:tc>
          <w:tcPr>
            <w:tcW w:w="104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750B00">
            <w:pPr>
              <w:jc w:val="center"/>
              <w:rPr>
                <w:rFonts w:cs="Times New Roman"/>
                <w:b/>
                <w:sz w:val="22"/>
              </w:rPr>
            </w:pPr>
            <w:r w:rsidRPr="00750B00">
              <w:rPr>
                <w:rFonts w:cs="Times New Roman"/>
                <w:b/>
                <w:sz w:val="22"/>
              </w:rPr>
              <w:t>1988</w:t>
            </w:r>
          </w:p>
        </w:tc>
        <w:tc>
          <w:tcPr>
            <w:tcW w:w="104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750B00">
            <w:pPr>
              <w:jc w:val="center"/>
              <w:rPr>
                <w:rFonts w:cs="Times New Roman"/>
                <w:b/>
                <w:sz w:val="22"/>
              </w:rPr>
            </w:pPr>
            <w:r w:rsidRPr="00750B00">
              <w:rPr>
                <w:rFonts w:cs="Times New Roman"/>
                <w:b/>
                <w:sz w:val="22"/>
              </w:rPr>
              <w:t>1997</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50B00" w:rsidRPr="00750B00" w:rsidRDefault="00750B00" w:rsidP="00750B00">
            <w:pPr>
              <w:jc w:val="center"/>
              <w:rPr>
                <w:rFonts w:cs="Times New Roman"/>
                <w:b/>
                <w:sz w:val="22"/>
              </w:rPr>
            </w:pPr>
            <w:r w:rsidRPr="00750B00">
              <w:rPr>
                <w:rFonts w:cs="Times New Roman"/>
                <w:b/>
                <w:sz w:val="22"/>
              </w:rPr>
              <w:t>2008</w:t>
            </w:r>
          </w:p>
        </w:tc>
      </w:tr>
      <w:tr w:rsidR="00750B00" w:rsidRPr="00750B00" w:rsidTr="00750B00">
        <w:trPr>
          <w:trHeight w:val="284"/>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750B00" w:rsidRPr="00750B00" w:rsidRDefault="00750B00" w:rsidP="00750B00">
            <w:pPr>
              <w:rPr>
                <w:rFonts w:cs="Times New Roman"/>
                <w:b/>
                <w:sz w:val="22"/>
              </w:rPr>
            </w:pPr>
            <w:r w:rsidRPr="00750B00">
              <w:rPr>
                <w:rFonts w:cs="Times New Roman"/>
                <w:b/>
                <w:sz w:val="22"/>
              </w:rPr>
              <w:t>ENSEMBLE</w:t>
            </w:r>
          </w:p>
        </w:tc>
        <w:tc>
          <w:tcPr>
            <w:tcW w:w="106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EA7ABC">
            <w:pPr>
              <w:jc w:val="right"/>
              <w:rPr>
                <w:rFonts w:cs="Times New Roman"/>
                <w:b/>
                <w:sz w:val="22"/>
              </w:rPr>
            </w:pPr>
            <w:r w:rsidRPr="00750B00">
              <w:rPr>
                <w:rFonts w:cs="Times New Roman"/>
                <w:b/>
                <w:sz w:val="22"/>
              </w:rPr>
              <w:t>11</w:t>
            </w:r>
          </w:p>
        </w:tc>
        <w:tc>
          <w:tcPr>
            <w:tcW w:w="104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EA7ABC">
            <w:pPr>
              <w:jc w:val="right"/>
              <w:rPr>
                <w:rFonts w:cs="Times New Roman"/>
                <w:b/>
                <w:sz w:val="22"/>
              </w:rPr>
            </w:pPr>
            <w:r w:rsidRPr="00750B00">
              <w:rPr>
                <w:rFonts w:cs="Times New Roman"/>
                <w:b/>
                <w:sz w:val="22"/>
              </w:rPr>
              <w:t>13</w:t>
            </w:r>
          </w:p>
        </w:tc>
        <w:tc>
          <w:tcPr>
            <w:tcW w:w="104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EA7ABC">
            <w:pPr>
              <w:jc w:val="right"/>
              <w:rPr>
                <w:rFonts w:cs="Times New Roman"/>
                <w:b/>
                <w:sz w:val="22"/>
              </w:rPr>
            </w:pPr>
            <w:r w:rsidRPr="00750B00">
              <w:rPr>
                <w:rFonts w:cs="Times New Roman"/>
                <w:b/>
                <w:sz w:val="22"/>
              </w:rPr>
              <w:t>17</w:t>
            </w:r>
          </w:p>
        </w:tc>
        <w:tc>
          <w:tcPr>
            <w:tcW w:w="104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EA7ABC">
            <w:pPr>
              <w:jc w:val="right"/>
              <w:rPr>
                <w:rFonts w:cs="Times New Roman"/>
                <w:b/>
                <w:sz w:val="22"/>
              </w:rPr>
            </w:pPr>
            <w:r w:rsidRPr="00750B00">
              <w:rPr>
                <w:rFonts w:cs="Times New Roman"/>
                <w:b/>
                <w:sz w:val="22"/>
              </w:rPr>
              <w:t>23</w:t>
            </w:r>
          </w:p>
        </w:tc>
        <w:tc>
          <w:tcPr>
            <w:tcW w:w="106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EA7ABC">
            <w:pPr>
              <w:jc w:val="right"/>
              <w:rPr>
                <w:rFonts w:cs="Times New Roman"/>
                <w:b/>
                <w:sz w:val="22"/>
              </w:rPr>
            </w:pPr>
            <w:r w:rsidRPr="00750B00">
              <w:rPr>
                <w:rFonts w:cs="Times New Roman"/>
                <w:b/>
                <w:sz w:val="22"/>
              </w:rPr>
              <w:t>22</w:t>
            </w:r>
          </w:p>
        </w:tc>
      </w:tr>
      <w:tr w:rsidR="00750B00" w:rsidRPr="00750B00" w:rsidTr="00750B00">
        <w:trPr>
          <w:trHeight w:val="284"/>
        </w:trPr>
        <w:tc>
          <w:tcPr>
            <w:tcW w:w="3540" w:type="dxa"/>
            <w:tcBorders>
              <w:top w:val="nil"/>
              <w:left w:val="single" w:sz="4" w:space="0" w:color="auto"/>
              <w:bottom w:val="nil"/>
              <w:right w:val="single" w:sz="4" w:space="0" w:color="auto"/>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Hommes</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13</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13</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15</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20</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17</w:t>
            </w:r>
          </w:p>
        </w:tc>
      </w:tr>
      <w:tr w:rsidR="00750B00" w:rsidRPr="00750B00" w:rsidTr="00750B00">
        <w:trPr>
          <w:trHeight w:val="284"/>
        </w:trPr>
        <w:tc>
          <w:tcPr>
            <w:tcW w:w="3540" w:type="dxa"/>
            <w:tcBorders>
              <w:top w:val="nil"/>
              <w:left w:val="single" w:sz="4" w:space="0" w:color="auto"/>
              <w:bottom w:val="nil"/>
              <w:right w:val="single" w:sz="4" w:space="0" w:color="auto"/>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Femmes</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10</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13</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20</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26</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27</w:t>
            </w:r>
          </w:p>
        </w:tc>
      </w:tr>
      <w:tr w:rsidR="00750B00" w:rsidRPr="00750B00" w:rsidTr="00750B00">
        <w:trPr>
          <w:trHeight w:val="284"/>
        </w:trPr>
        <w:tc>
          <w:tcPr>
            <w:tcW w:w="3540" w:type="dxa"/>
            <w:tcBorders>
              <w:top w:val="nil"/>
              <w:left w:val="single" w:sz="4" w:space="0" w:color="auto"/>
              <w:bottom w:val="nil"/>
              <w:right w:val="single" w:sz="4" w:space="0" w:color="auto"/>
            </w:tcBorders>
            <w:shd w:val="clear" w:color="000000" w:fill="C0C0C0"/>
            <w:vAlign w:val="center"/>
            <w:hideMark/>
          </w:tcPr>
          <w:p w:rsidR="00750B00" w:rsidRPr="00750B00" w:rsidRDefault="00750B00" w:rsidP="00750B00">
            <w:pPr>
              <w:rPr>
                <w:rFonts w:cs="Times New Roman"/>
                <w:sz w:val="22"/>
              </w:rPr>
            </w:pPr>
            <w:r w:rsidRPr="00750B00">
              <w:rPr>
                <w:rFonts w:cs="Times New Roman"/>
                <w:sz w:val="22"/>
              </w:rPr>
              <w:t> </w:t>
            </w:r>
          </w:p>
        </w:tc>
        <w:tc>
          <w:tcPr>
            <w:tcW w:w="1060" w:type="dxa"/>
            <w:tcBorders>
              <w:top w:val="nil"/>
              <w:left w:val="nil"/>
              <w:bottom w:val="nil"/>
              <w:right w:val="single" w:sz="4" w:space="0" w:color="auto"/>
            </w:tcBorders>
            <w:shd w:val="clear" w:color="000000" w:fill="C0C0C0"/>
            <w:noWrap/>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40" w:type="dxa"/>
            <w:tcBorders>
              <w:top w:val="nil"/>
              <w:left w:val="nil"/>
              <w:bottom w:val="nil"/>
              <w:right w:val="single" w:sz="4" w:space="0" w:color="auto"/>
            </w:tcBorders>
            <w:shd w:val="clear" w:color="000000" w:fill="C0C0C0"/>
            <w:noWrap/>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40" w:type="dxa"/>
            <w:tcBorders>
              <w:top w:val="nil"/>
              <w:left w:val="nil"/>
              <w:bottom w:val="nil"/>
              <w:right w:val="single" w:sz="4" w:space="0" w:color="auto"/>
            </w:tcBorders>
            <w:shd w:val="clear" w:color="000000" w:fill="C0C0C0"/>
            <w:noWrap/>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40" w:type="dxa"/>
            <w:tcBorders>
              <w:top w:val="nil"/>
              <w:left w:val="nil"/>
              <w:bottom w:val="nil"/>
              <w:right w:val="single" w:sz="4" w:space="0" w:color="auto"/>
            </w:tcBorders>
            <w:shd w:val="clear" w:color="000000" w:fill="C0C0C0"/>
            <w:noWrap/>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60" w:type="dxa"/>
            <w:tcBorders>
              <w:top w:val="nil"/>
              <w:left w:val="nil"/>
              <w:bottom w:val="nil"/>
              <w:right w:val="single" w:sz="4" w:space="0" w:color="auto"/>
            </w:tcBorders>
            <w:shd w:val="clear" w:color="000000" w:fill="C0C0C0"/>
            <w:noWrap/>
            <w:vAlign w:val="center"/>
            <w:hideMark/>
          </w:tcPr>
          <w:p w:rsidR="00750B00" w:rsidRPr="00750B00" w:rsidRDefault="00750B00" w:rsidP="00EA7ABC">
            <w:pPr>
              <w:jc w:val="right"/>
              <w:rPr>
                <w:rFonts w:cs="Times New Roman"/>
                <w:sz w:val="22"/>
              </w:rPr>
            </w:pPr>
            <w:r w:rsidRPr="00750B00">
              <w:rPr>
                <w:rFonts w:cs="Times New Roman"/>
                <w:sz w:val="22"/>
              </w:rPr>
              <w:t> </w:t>
            </w:r>
          </w:p>
        </w:tc>
      </w:tr>
      <w:tr w:rsidR="00750B00" w:rsidRPr="00750B00" w:rsidTr="00750B00">
        <w:trPr>
          <w:trHeight w:val="284"/>
        </w:trPr>
        <w:tc>
          <w:tcPr>
            <w:tcW w:w="3540" w:type="dxa"/>
            <w:tcBorders>
              <w:top w:val="nil"/>
              <w:left w:val="single" w:sz="4" w:space="0" w:color="auto"/>
              <w:bottom w:val="nil"/>
              <w:right w:val="single" w:sz="4" w:space="0" w:color="auto"/>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15-24 ans</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25</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24</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31</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40</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42</w:t>
            </w:r>
          </w:p>
        </w:tc>
      </w:tr>
      <w:tr w:rsidR="00750B00" w:rsidRPr="00750B00" w:rsidTr="00750B00">
        <w:trPr>
          <w:trHeight w:val="284"/>
        </w:trPr>
        <w:tc>
          <w:tcPr>
            <w:tcW w:w="3540" w:type="dxa"/>
            <w:tcBorders>
              <w:top w:val="nil"/>
              <w:left w:val="single" w:sz="4" w:space="0" w:color="auto"/>
              <w:bottom w:val="nil"/>
              <w:right w:val="single" w:sz="4" w:space="0" w:color="auto"/>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25-39 ans</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12</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16</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19</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25</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25</w:t>
            </w:r>
          </w:p>
        </w:tc>
      </w:tr>
      <w:tr w:rsidR="00750B00" w:rsidRPr="00750B00" w:rsidTr="00750B00">
        <w:trPr>
          <w:trHeight w:val="284"/>
        </w:trPr>
        <w:tc>
          <w:tcPr>
            <w:tcW w:w="354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750B00">
            <w:pPr>
              <w:rPr>
                <w:rFonts w:cs="Times New Roman"/>
                <w:sz w:val="22"/>
              </w:rPr>
            </w:pPr>
            <w:r w:rsidRPr="00750B00">
              <w:rPr>
                <w:rFonts w:cs="Times New Roman"/>
                <w:sz w:val="22"/>
              </w:rPr>
              <w:t>40-59 ans</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6</w:t>
            </w:r>
          </w:p>
        </w:tc>
        <w:tc>
          <w:tcPr>
            <w:tcW w:w="1040" w:type="dxa"/>
            <w:tcBorders>
              <w:top w:val="nil"/>
              <w:left w:val="nil"/>
              <w:bottom w:val="nil"/>
              <w:right w:val="nil"/>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7</w:t>
            </w:r>
          </w:p>
        </w:tc>
        <w:tc>
          <w:tcPr>
            <w:tcW w:w="104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12</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19</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18</w:t>
            </w:r>
          </w:p>
        </w:tc>
      </w:tr>
      <w:tr w:rsidR="00750B00" w:rsidRPr="00750B00" w:rsidTr="00750B00">
        <w:trPr>
          <w:trHeight w:val="284"/>
        </w:trPr>
        <w:tc>
          <w:tcPr>
            <w:tcW w:w="354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750B00">
            <w:pPr>
              <w:rPr>
                <w:rFonts w:cs="Times New Roman"/>
                <w:sz w:val="22"/>
              </w:rPr>
            </w:pPr>
            <w:r w:rsidRPr="00750B00">
              <w:rPr>
                <w:rFonts w:cs="Times New Roman"/>
                <w:sz w:val="22"/>
              </w:rPr>
              <w:t>60 ans et plus</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5</w:t>
            </w:r>
          </w:p>
        </w:tc>
        <w:tc>
          <w:tcPr>
            <w:tcW w:w="1040" w:type="dxa"/>
            <w:tcBorders>
              <w:top w:val="nil"/>
              <w:left w:val="nil"/>
              <w:bottom w:val="nil"/>
              <w:right w:val="nil"/>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5</w:t>
            </w:r>
          </w:p>
        </w:tc>
        <w:tc>
          <w:tcPr>
            <w:tcW w:w="104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11</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14</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13</w:t>
            </w:r>
          </w:p>
        </w:tc>
      </w:tr>
      <w:tr w:rsidR="00750B00" w:rsidRPr="00750B00" w:rsidTr="00750B00">
        <w:trPr>
          <w:trHeight w:val="284"/>
        </w:trPr>
        <w:tc>
          <w:tcPr>
            <w:tcW w:w="3540" w:type="dxa"/>
            <w:tcBorders>
              <w:top w:val="nil"/>
              <w:left w:val="single" w:sz="4" w:space="0" w:color="auto"/>
              <w:bottom w:val="nil"/>
              <w:right w:val="single" w:sz="4" w:space="0" w:color="auto"/>
            </w:tcBorders>
            <w:shd w:val="clear" w:color="000000" w:fill="C0C0C0"/>
            <w:vAlign w:val="center"/>
            <w:hideMark/>
          </w:tcPr>
          <w:p w:rsidR="00750B00" w:rsidRPr="00750B00" w:rsidRDefault="00750B00" w:rsidP="00750B00">
            <w:pPr>
              <w:rPr>
                <w:rFonts w:cs="Times New Roman"/>
                <w:sz w:val="22"/>
              </w:rPr>
            </w:pPr>
            <w:r w:rsidRPr="00750B00">
              <w:rPr>
                <w:rFonts w:cs="Times New Roman"/>
                <w:sz w:val="22"/>
              </w:rPr>
              <w:t> </w:t>
            </w:r>
          </w:p>
        </w:tc>
        <w:tc>
          <w:tcPr>
            <w:tcW w:w="1060" w:type="dxa"/>
            <w:tcBorders>
              <w:top w:val="nil"/>
              <w:left w:val="nil"/>
              <w:bottom w:val="nil"/>
              <w:right w:val="single" w:sz="4" w:space="0" w:color="auto"/>
            </w:tcBorders>
            <w:shd w:val="clear" w:color="000000" w:fill="C0C0C0"/>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40" w:type="dxa"/>
            <w:tcBorders>
              <w:top w:val="nil"/>
              <w:left w:val="nil"/>
              <w:bottom w:val="nil"/>
              <w:right w:val="single" w:sz="4" w:space="0" w:color="auto"/>
            </w:tcBorders>
            <w:shd w:val="clear" w:color="000000" w:fill="C0C0C0"/>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40" w:type="dxa"/>
            <w:tcBorders>
              <w:top w:val="nil"/>
              <w:left w:val="nil"/>
              <w:bottom w:val="nil"/>
              <w:right w:val="single" w:sz="4" w:space="0" w:color="auto"/>
            </w:tcBorders>
            <w:shd w:val="clear" w:color="000000" w:fill="C0C0C0"/>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40" w:type="dxa"/>
            <w:tcBorders>
              <w:top w:val="nil"/>
              <w:left w:val="nil"/>
              <w:bottom w:val="nil"/>
              <w:right w:val="single" w:sz="4" w:space="0" w:color="auto"/>
            </w:tcBorders>
            <w:shd w:val="clear" w:color="000000" w:fill="C0C0C0"/>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60" w:type="dxa"/>
            <w:tcBorders>
              <w:top w:val="nil"/>
              <w:left w:val="nil"/>
              <w:bottom w:val="nil"/>
              <w:right w:val="single" w:sz="4" w:space="0" w:color="auto"/>
            </w:tcBorders>
            <w:shd w:val="clear" w:color="000000" w:fill="C0C0C0"/>
            <w:vAlign w:val="center"/>
            <w:hideMark/>
          </w:tcPr>
          <w:p w:rsidR="00750B00" w:rsidRPr="00750B00" w:rsidRDefault="00750B00" w:rsidP="00EA7ABC">
            <w:pPr>
              <w:jc w:val="right"/>
              <w:rPr>
                <w:rFonts w:cs="Times New Roman"/>
                <w:sz w:val="22"/>
              </w:rPr>
            </w:pPr>
            <w:r w:rsidRPr="00750B00">
              <w:rPr>
                <w:rFonts w:cs="Times New Roman"/>
                <w:sz w:val="22"/>
              </w:rPr>
              <w:t> </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Agriculteurs</w:t>
            </w:r>
          </w:p>
        </w:tc>
        <w:tc>
          <w:tcPr>
            <w:tcW w:w="1060" w:type="dxa"/>
            <w:tcBorders>
              <w:top w:val="nil"/>
              <w:left w:val="single" w:sz="4" w:space="0" w:color="auto"/>
              <w:bottom w:val="nil"/>
              <w:right w:val="nil"/>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4</w:t>
            </w:r>
          </w:p>
        </w:tc>
        <w:tc>
          <w:tcPr>
            <w:tcW w:w="104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7</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10</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17</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7</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Patrons industrie, commerce</w:t>
            </w:r>
          </w:p>
        </w:tc>
        <w:tc>
          <w:tcPr>
            <w:tcW w:w="1060" w:type="dxa"/>
            <w:tcBorders>
              <w:top w:val="nil"/>
              <w:left w:val="single" w:sz="4" w:space="0" w:color="auto"/>
              <w:bottom w:val="nil"/>
              <w:right w:val="nil"/>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10</w:t>
            </w:r>
          </w:p>
        </w:tc>
        <w:tc>
          <w:tcPr>
            <w:tcW w:w="104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13</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17</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31</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24</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Cadres sup. et prof.libérales</w:t>
            </w:r>
          </w:p>
        </w:tc>
        <w:tc>
          <w:tcPr>
            <w:tcW w:w="1060" w:type="dxa"/>
            <w:tcBorders>
              <w:top w:val="nil"/>
              <w:left w:val="single" w:sz="4" w:space="0" w:color="auto"/>
              <w:bottom w:val="nil"/>
              <w:right w:val="nil"/>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29</w:t>
            </w:r>
          </w:p>
        </w:tc>
        <w:tc>
          <w:tcPr>
            <w:tcW w:w="104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26</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30</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37</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33</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Cadres moyens</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27</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25</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26</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34</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31</w:t>
            </w:r>
          </w:p>
        </w:tc>
      </w:tr>
      <w:tr w:rsidR="00750B00" w:rsidRPr="00750B00" w:rsidTr="00750B00">
        <w:trPr>
          <w:trHeight w:val="284"/>
        </w:trPr>
        <w:tc>
          <w:tcPr>
            <w:tcW w:w="3540" w:type="dxa"/>
            <w:tcBorders>
              <w:top w:val="nil"/>
              <w:left w:val="single" w:sz="4" w:space="0" w:color="auto"/>
              <w:bottom w:val="nil"/>
              <w:right w:val="nil"/>
            </w:tcBorders>
            <w:shd w:val="clear" w:color="auto" w:fill="auto"/>
            <w:noWrap/>
            <w:vAlign w:val="center"/>
            <w:hideMark/>
          </w:tcPr>
          <w:p w:rsidR="00750B00" w:rsidRPr="00750B00" w:rsidRDefault="00750B00" w:rsidP="00750B00">
            <w:pPr>
              <w:rPr>
                <w:rFonts w:cs="Times New Roman"/>
                <w:sz w:val="22"/>
              </w:rPr>
            </w:pPr>
            <w:r w:rsidRPr="00750B00">
              <w:rPr>
                <w:rFonts w:cs="Times New Roman"/>
                <w:sz w:val="22"/>
              </w:rPr>
              <w:t>Employés</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11</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15</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19</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24</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26</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Ouvriers qualifiés</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13</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13</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16</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20</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20</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Ouvriers non qualifiés</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6</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10</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15</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21</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24</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Retraités</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6</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6</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12</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13</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15</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Autres</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22</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13</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14</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32</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22</w:t>
            </w:r>
          </w:p>
        </w:tc>
      </w:tr>
      <w:tr w:rsidR="00750B00" w:rsidRPr="00750B00" w:rsidTr="00750B00">
        <w:trPr>
          <w:trHeight w:val="284"/>
        </w:trPr>
        <w:tc>
          <w:tcPr>
            <w:tcW w:w="3540" w:type="dxa"/>
            <w:tcBorders>
              <w:top w:val="nil"/>
              <w:left w:val="single" w:sz="4" w:space="0" w:color="auto"/>
              <w:bottom w:val="nil"/>
              <w:right w:val="single" w:sz="4" w:space="0" w:color="auto"/>
            </w:tcBorders>
            <w:shd w:val="clear" w:color="000000" w:fill="C0C0C0"/>
            <w:vAlign w:val="center"/>
            <w:hideMark/>
          </w:tcPr>
          <w:p w:rsidR="00750B00" w:rsidRPr="00750B00" w:rsidRDefault="00750B00" w:rsidP="00750B00">
            <w:pPr>
              <w:rPr>
                <w:rFonts w:cs="Times New Roman"/>
                <w:sz w:val="22"/>
              </w:rPr>
            </w:pPr>
            <w:r w:rsidRPr="00750B00">
              <w:rPr>
                <w:rFonts w:cs="Times New Roman"/>
                <w:sz w:val="22"/>
              </w:rPr>
              <w:t> </w:t>
            </w:r>
          </w:p>
        </w:tc>
        <w:tc>
          <w:tcPr>
            <w:tcW w:w="1060" w:type="dxa"/>
            <w:tcBorders>
              <w:top w:val="nil"/>
              <w:left w:val="nil"/>
              <w:bottom w:val="nil"/>
              <w:right w:val="single" w:sz="4" w:space="0" w:color="auto"/>
            </w:tcBorders>
            <w:shd w:val="clear" w:color="000000" w:fill="C0C0C0"/>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40" w:type="dxa"/>
            <w:tcBorders>
              <w:top w:val="nil"/>
              <w:left w:val="nil"/>
              <w:bottom w:val="nil"/>
              <w:right w:val="single" w:sz="4" w:space="0" w:color="auto"/>
            </w:tcBorders>
            <w:shd w:val="clear" w:color="000000" w:fill="C0C0C0"/>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40" w:type="dxa"/>
            <w:tcBorders>
              <w:top w:val="nil"/>
              <w:left w:val="nil"/>
              <w:bottom w:val="nil"/>
              <w:right w:val="single" w:sz="4" w:space="0" w:color="auto"/>
            </w:tcBorders>
            <w:shd w:val="clear" w:color="000000" w:fill="C0C0C0"/>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40" w:type="dxa"/>
            <w:tcBorders>
              <w:top w:val="nil"/>
              <w:left w:val="nil"/>
              <w:bottom w:val="nil"/>
              <w:right w:val="single" w:sz="4" w:space="0" w:color="auto"/>
            </w:tcBorders>
            <w:shd w:val="clear" w:color="000000" w:fill="C0C0C0"/>
            <w:vAlign w:val="center"/>
            <w:hideMark/>
          </w:tcPr>
          <w:p w:rsidR="00750B00" w:rsidRPr="00750B00" w:rsidRDefault="00750B00" w:rsidP="00EA7ABC">
            <w:pPr>
              <w:jc w:val="right"/>
              <w:rPr>
                <w:rFonts w:cs="Times New Roman"/>
                <w:sz w:val="22"/>
              </w:rPr>
            </w:pPr>
            <w:r w:rsidRPr="00750B00">
              <w:rPr>
                <w:rFonts w:cs="Times New Roman"/>
                <w:sz w:val="22"/>
              </w:rPr>
              <w:t> </w:t>
            </w:r>
          </w:p>
        </w:tc>
        <w:tc>
          <w:tcPr>
            <w:tcW w:w="1060" w:type="dxa"/>
            <w:tcBorders>
              <w:top w:val="nil"/>
              <w:left w:val="nil"/>
              <w:bottom w:val="nil"/>
              <w:right w:val="single" w:sz="4" w:space="0" w:color="auto"/>
            </w:tcBorders>
            <w:shd w:val="clear" w:color="000000" w:fill="C0C0C0"/>
            <w:vAlign w:val="center"/>
            <w:hideMark/>
          </w:tcPr>
          <w:p w:rsidR="00750B00" w:rsidRPr="00750B00" w:rsidRDefault="00750B00" w:rsidP="00EA7ABC">
            <w:pPr>
              <w:jc w:val="right"/>
              <w:rPr>
                <w:rFonts w:cs="Times New Roman"/>
                <w:sz w:val="22"/>
              </w:rPr>
            </w:pPr>
            <w:r w:rsidRPr="00750B00">
              <w:rPr>
                <w:rFonts w:cs="Times New Roman"/>
                <w:sz w:val="22"/>
              </w:rPr>
              <w:t> </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Communes rurales</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6</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9</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12</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18</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17</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Moins de 20 000 habitants</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8</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11</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15</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24</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20</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20 000 à 100 000 habitants</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11</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9</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15</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25</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23</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Plus de 100 000 habitants</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15</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14</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18</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23</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24</w:t>
            </w:r>
          </w:p>
        </w:tc>
      </w:tr>
      <w:tr w:rsidR="00750B00" w:rsidRPr="00750B00" w:rsidTr="00750B00">
        <w:trPr>
          <w:trHeight w:val="284"/>
        </w:trPr>
        <w:tc>
          <w:tcPr>
            <w:tcW w:w="3540" w:type="dxa"/>
            <w:tcBorders>
              <w:top w:val="nil"/>
              <w:left w:val="single" w:sz="4" w:space="0" w:color="auto"/>
              <w:bottom w:val="nil"/>
              <w:right w:val="nil"/>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Banlieue parisienne</w:t>
            </w:r>
          </w:p>
        </w:tc>
        <w:tc>
          <w:tcPr>
            <w:tcW w:w="1060" w:type="dxa"/>
            <w:tcBorders>
              <w:top w:val="nil"/>
              <w:left w:val="single" w:sz="4" w:space="0" w:color="auto"/>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17</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20</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27</w:t>
            </w:r>
          </w:p>
        </w:tc>
        <w:tc>
          <w:tcPr>
            <w:tcW w:w="104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24</w:t>
            </w:r>
          </w:p>
        </w:tc>
        <w:tc>
          <w:tcPr>
            <w:tcW w:w="1060" w:type="dxa"/>
            <w:tcBorders>
              <w:top w:val="nil"/>
              <w:left w:val="nil"/>
              <w:bottom w:val="nil"/>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26</w:t>
            </w:r>
          </w:p>
        </w:tc>
      </w:tr>
      <w:tr w:rsidR="00750B00" w:rsidRPr="00750B00" w:rsidTr="00750B00">
        <w:trPr>
          <w:trHeight w:val="284"/>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750B00" w:rsidRPr="00750B00" w:rsidRDefault="00750B00" w:rsidP="00750B00">
            <w:pPr>
              <w:rPr>
                <w:rFonts w:cs="Times New Roman"/>
                <w:sz w:val="22"/>
              </w:rPr>
            </w:pPr>
            <w:r w:rsidRPr="00750B00">
              <w:rPr>
                <w:rFonts w:cs="Times New Roman"/>
                <w:sz w:val="22"/>
              </w:rPr>
              <w:t>Paris intra muros</w:t>
            </w:r>
          </w:p>
        </w:tc>
        <w:tc>
          <w:tcPr>
            <w:tcW w:w="106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20</w:t>
            </w:r>
          </w:p>
        </w:tc>
        <w:tc>
          <w:tcPr>
            <w:tcW w:w="104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32</w:t>
            </w:r>
          </w:p>
        </w:tc>
        <w:tc>
          <w:tcPr>
            <w:tcW w:w="104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34</w:t>
            </w:r>
          </w:p>
        </w:tc>
        <w:tc>
          <w:tcPr>
            <w:tcW w:w="104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40</w:t>
            </w:r>
          </w:p>
        </w:tc>
        <w:tc>
          <w:tcPr>
            <w:tcW w:w="1060" w:type="dxa"/>
            <w:tcBorders>
              <w:top w:val="nil"/>
              <w:left w:val="nil"/>
              <w:bottom w:val="single" w:sz="4" w:space="0" w:color="auto"/>
              <w:right w:val="single" w:sz="4" w:space="0" w:color="auto"/>
            </w:tcBorders>
            <w:shd w:val="clear" w:color="auto" w:fill="auto"/>
            <w:noWrap/>
            <w:vAlign w:val="center"/>
            <w:hideMark/>
          </w:tcPr>
          <w:p w:rsidR="00750B00" w:rsidRPr="00750B00" w:rsidRDefault="00750B00" w:rsidP="00EA7ABC">
            <w:pPr>
              <w:jc w:val="right"/>
              <w:rPr>
                <w:rFonts w:cs="Times New Roman"/>
                <w:sz w:val="22"/>
              </w:rPr>
            </w:pPr>
            <w:r w:rsidRPr="00750B00">
              <w:rPr>
                <w:rFonts w:cs="Times New Roman"/>
                <w:sz w:val="22"/>
              </w:rPr>
              <w:t>32</w:t>
            </w:r>
          </w:p>
        </w:tc>
      </w:tr>
      <w:tr w:rsidR="0016311D" w:rsidRPr="00750B00" w:rsidTr="00F91A5D">
        <w:trPr>
          <w:trHeight w:val="284"/>
        </w:trPr>
        <w:tc>
          <w:tcPr>
            <w:tcW w:w="8780" w:type="dxa"/>
            <w:gridSpan w:val="6"/>
            <w:tcBorders>
              <w:top w:val="nil"/>
              <w:left w:val="nil"/>
              <w:bottom w:val="nil"/>
              <w:right w:val="nil"/>
            </w:tcBorders>
            <w:shd w:val="clear" w:color="auto" w:fill="auto"/>
            <w:noWrap/>
            <w:vAlign w:val="bottom"/>
            <w:hideMark/>
          </w:tcPr>
          <w:p w:rsidR="0016311D" w:rsidRPr="00750B00" w:rsidRDefault="0016311D" w:rsidP="00750B00">
            <w:pPr>
              <w:rPr>
                <w:rFonts w:cs="Times New Roman"/>
                <w:sz w:val="22"/>
              </w:rPr>
            </w:pPr>
            <w:r w:rsidRPr="00750B00">
              <w:rPr>
                <w:rFonts w:cs="Times New Roman"/>
                <w:sz w:val="22"/>
              </w:rPr>
              <w:t>(*) écriture hors journal intime, peinture, artisanat d'art, théâtre, danse.</w:t>
            </w:r>
          </w:p>
        </w:tc>
      </w:tr>
    </w:tbl>
    <w:p w:rsidR="00A2602C" w:rsidRDefault="00A2602C"/>
    <w:p w:rsidR="00EA7ABC" w:rsidRDefault="00EA7ABC" w:rsidP="00EA7ABC">
      <w:pPr>
        <w:jc w:val="right"/>
      </w:pPr>
      <w:r>
        <w:t xml:space="preserve">Ministère de la culture - </w:t>
      </w:r>
      <w:hyperlink r:id="rId12" w:history="1">
        <w:r w:rsidRPr="00515DAE">
          <w:rPr>
            <w:rStyle w:val="Lienhypertexte"/>
          </w:rPr>
          <w:t>Enquêtes sur les pratiques culturelles des français</w:t>
        </w:r>
      </w:hyperlink>
      <w:r>
        <w:t xml:space="preserve"> </w:t>
      </w:r>
    </w:p>
    <w:p w:rsidR="00EA7ABC" w:rsidRDefault="00EA7ABC"/>
    <w:p w:rsidR="00EA7ABC" w:rsidRDefault="00EA7ABC" w:rsidP="00EA7ABC">
      <w:pPr>
        <w:pStyle w:val="Paragraphedeliste"/>
        <w:numPr>
          <w:ilvl w:val="0"/>
          <w:numId w:val="21"/>
        </w:numPr>
      </w:pPr>
      <w:r>
        <w:t>Mesurez l’évolution de la proportion de personnes de 15 ans et plus pratiquant une activité artistique autre que culturelle entre 1973 et 2008.</w:t>
      </w:r>
    </w:p>
    <w:p w:rsidR="00EA7ABC" w:rsidRDefault="00EA7ABC" w:rsidP="00EA7ABC">
      <w:pPr>
        <w:pStyle w:val="Paragraphedeliste"/>
        <w:numPr>
          <w:ilvl w:val="0"/>
          <w:numId w:val="21"/>
        </w:numPr>
      </w:pPr>
      <w:r>
        <w:t>Quelles sont les catégories de personnes ayant vues leurs pratiques progress</w:t>
      </w:r>
      <w:r w:rsidR="0024500F">
        <w:t>er</w:t>
      </w:r>
      <w:r>
        <w:t xml:space="preserve"> le plus ?</w:t>
      </w:r>
    </w:p>
    <w:p w:rsidR="00EA7ABC" w:rsidRDefault="00EA7ABC" w:rsidP="00EA7ABC">
      <w:pPr>
        <w:pStyle w:val="Paragraphedeliste"/>
        <w:numPr>
          <w:ilvl w:val="0"/>
          <w:numId w:val="21"/>
        </w:numPr>
      </w:pPr>
      <w:r>
        <w:t>Quelles sont les catégories de personnes ayant des pratiques supérieures à la moyenne en 2008 ?</w:t>
      </w:r>
    </w:p>
    <w:p w:rsidR="0024500F" w:rsidRDefault="0024500F" w:rsidP="00EA7ABC">
      <w:pPr>
        <w:pStyle w:val="Paragraphedeliste"/>
        <w:numPr>
          <w:ilvl w:val="0"/>
          <w:numId w:val="21"/>
        </w:numPr>
      </w:pPr>
      <w:r>
        <w:t>Les écarts de pratiques se sont-ils réduits depuis 1973 ?</w:t>
      </w:r>
    </w:p>
    <w:p w:rsidR="00EA7ABC" w:rsidRDefault="00EA7ABC"/>
    <w:p w:rsidR="00E025FE" w:rsidRDefault="00AD4EF4">
      <w:pPr>
        <w:rPr>
          <w:b/>
        </w:rPr>
      </w:pPr>
      <w:r>
        <w:rPr>
          <w:b/>
        </w:rPr>
        <w:br w:type="page"/>
      </w:r>
      <w:r w:rsidR="001B5D51">
        <w:rPr>
          <w:b/>
        </w:rPr>
        <w:lastRenderedPageBreak/>
        <w:t xml:space="preserve"> </w:t>
      </w:r>
      <w:r w:rsidR="008A40B7" w:rsidRPr="003648B1">
        <w:rPr>
          <w:b/>
        </w:rPr>
        <w:t xml:space="preserve">Document </w:t>
      </w:r>
      <w:r w:rsidR="000B30CE">
        <w:rPr>
          <w:b/>
        </w:rPr>
        <w:t>4</w:t>
      </w:r>
    </w:p>
    <w:p w:rsidR="00E025FE" w:rsidRDefault="00E025FE">
      <w:pPr>
        <w:rPr>
          <w:b/>
        </w:rPr>
      </w:pPr>
    </w:p>
    <w:p w:rsidR="00E025FE" w:rsidRDefault="009645DC">
      <w:pPr>
        <w:rPr>
          <w:b/>
        </w:rPr>
      </w:pPr>
      <w:r>
        <w:rPr>
          <w:b/>
          <w:noProof/>
        </w:rPr>
        <w:drawing>
          <wp:inline distT="0" distB="0" distL="0" distR="0">
            <wp:extent cx="5759450" cy="4452066"/>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59450" cy="4452066"/>
                    </a:xfrm>
                    <a:prstGeom prst="rect">
                      <a:avLst/>
                    </a:prstGeom>
                    <a:noFill/>
                    <a:ln w="9525">
                      <a:noFill/>
                      <a:miter lim="800000"/>
                      <a:headEnd/>
                      <a:tailEnd/>
                    </a:ln>
                  </pic:spPr>
                </pic:pic>
              </a:graphicData>
            </a:graphic>
          </wp:inline>
        </w:drawing>
      </w:r>
    </w:p>
    <w:p w:rsidR="00E025FE" w:rsidRDefault="00E025FE">
      <w:pPr>
        <w:rPr>
          <w:b/>
        </w:rPr>
      </w:pPr>
    </w:p>
    <w:p w:rsidR="00BC34D9" w:rsidRDefault="00480248" w:rsidP="00480248">
      <w:pPr>
        <w:jc w:val="right"/>
      </w:pPr>
      <w:r w:rsidRPr="00480248">
        <w:t>Ministère des sports – Stat Info</w:t>
      </w:r>
      <w:r>
        <w:t>,</w:t>
      </w:r>
      <w:r w:rsidRPr="00480248">
        <w:t xml:space="preserve"> </w:t>
      </w:r>
      <w:hyperlink r:id="rId14" w:history="1">
        <w:r w:rsidR="009645DC" w:rsidRPr="00480248">
          <w:rPr>
            <w:rStyle w:val="Lienhypertexte"/>
          </w:rPr>
          <w:t xml:space="preserve">Les premiers résultats de l’enquête 2010 sur les pratiques physiques et sportives en </w:t>
        </w:r>
        <w:r w:rsidR="00BC34D9" w:rsidRPr="00480248">
          <w:rPr>
            <w:rStyle w:val="Lienhypertexte"/>
          </w:rPr>
          <w:t>France</w:t>
        </w:r>
      </w:hyperlink>
      <w:r>
        <w:t>, Décembre 2010</w:t>
      </w:r>
    </w:p>
    <w:p w:rsidR="00480248" w:rsidRDefault="00480248" w:rsidP="00480248"/>
    <w:p w:rsidR="00BC34D9" w:rsidRDefault="00480248" w:rsidP="00BC34D9">
      <w:pPr>
        <w:pStyle w:val="Paragraphedeliste"/>
        <w:numPr>
          <w:ilvl w:val="0"/>
          <w:numId w:val="22"/>
        </w:numPr>
        <w:jc w:val="left"/>
      </w:pPr>
      <w:r>
        <w:t>Faites une phrase avec le dernier chiffre de la première colonne du tableau (89).</w:t>
      </w:r>
    </w:p>
    <w:p w:rsidR="00480248" w:rsidRDefault="00480248" w:rsidP="00BC34D9">
      <w:pPr>
        <w:pStyle w:val="Paragraphedeliste"/>
        <w:numPr>
          <w:ilvl w:val="0"/>
          <w:numId w:val="22"/>
        </w:numPr>
        <w:jc w:val="left"/>
      </w:pPr>
      <w:r>
        <w:t>Justifiez l’idée selon laquelle le sport est aujourd’hui une pratique de masse en utilisant quelques chiffres du document.</w:t>
      </w:r>
    </w:p>
    <w:p w:rsidR="00480248" w:rsidRDefault="00480248" w:rsidP="00BC34D9">
      <w:pPr>
        <w:pStyle w:val="Paragraphedeliste"/>
        <w:numPr>
          <w:ilvl w:val="0"/>
          <w:numId w:val="22"/>
        </w:numPr>
        <w:jc w:val="left"/>
      </w:pPr>
      <w:r>
        <w:t>Montrez que, malgré cela, les pratiques sportives peuvent être assez différenciées.</w:t>
      </w:r>
    </w:p>
    <w:p w:rsidR="00BC34D9" w:rsidRPr="009645DC" w:rsidRDefault="00BC34D9" w:rsidP="00BC34D9">
      <w:pPr>
        <w:jc w:val="left"/>
      </w:pPr>
    </w:p>
    <w:p w:rsidR="00B04112" w:rsidRDefault="009677D4">
      <w:pPr>
        <w:rPr>
          <w:b/>
          <w:u w:val="single"/>
        </w:rPr>
      </w:pPr>
      <w:r>
        <w:rPr>
          <w:b/>
          <w:u w:val="single"/>
        </w:rPr>
        <w:br w:type="page"/>
      </w:r>
      <w:r w:rsidR="001B5D51">
        <w:rPr>
          <w:b/>
          <w:u w:val="single"/>
        </w:rPr>
        <w:lastRenderedPageBreak/>
        <w:t xml:space="preserve"> </w:t>
      </w:r>
      <w:r w:rsidR="00913EA6" w:rsidRPr="00913EA6">
        <w:rPr>
          <w:b/>
          <w:u w:val="single"/>
        </w:rPr>
        <w:t>Bonus 1 :</w:t>
      </w:r>
    </w:p>
    <w:p w:rsidR="00B04112" w:rsidRDefault="00B04112">
      <w:pPr>
        <w:rPr>
          <w:b/>
          <w:u w:val="single"/>
        </w:rPr>
      </w:pPr>
    </w:p>
    <w:p w:rsidR="00B04112" w:rsidRDefault="00B04112">
      <w:pPr>
        <w:rPr>
          <w:b/>
          <w:u w:val="single"/>
        </w:rPr>
      </w:pPr>
    </w:p>
    <w:p w:rsidR="00B04112" w:rsidRDefault="009677D4">
      <w:pPr>
        <w:rPr>
          <w:b/>
        </w:rPr>
      </w:pPr>
      <w:r w:rsidRPr="009677D4">
        <w:rPr>
          <w:b/>
        </w:rPr>
        <w:t xml:space="preserve">Document </w:t>
      </w:r>
      <w:r w:rsidR="000B30CE">
        <w:rPr>
          <w:b/>
        </w:rPr>
        <w:t>5</w:t>
      </w:r>
    </w:p>
    <w:p w:rsidR="00B04112" w:rsidRDefault="00B04112">
      <w:pPr>
        <w:rPr>
          <w:b/>
        </w:rPr>
      </w:pPr>
    </w:p>
    <w:p w:rsidR="00B04112" w:rsidRDefault="00B04112">
      <w:pPr>
        <w:rPr>
          <w:b/>
        </w:rPr>
      </w:pPr>
    </w:p>
    <w:p w:rsidR="00B04112" w:rsidRPr="00E025FE" w:rsidRDefault="00B04112" w:rsidP="00B04112">
      <w:pPr>
        <w:jc w:val="center"/>
        <w:rPr>
          <w:b/>
        </w:rPr>
      </w:pPr>
      <w:r w:rsidRPr="00E025FE">
        <w:rPr>
          <w:b/>
        </w:rPr>
        <w:t>Culture d’écran et boom musical</w:t>
      </w:r>
    </w:p>
    <w:p w:rsidR="00B04112" w:rsidRDefault="00B04112" w:rsidP="00B04112">
      <w:r>
        <w:t xml:space="preserve">Commençons par l’évolution la plus spectaculaire : la progression régulière, tout au long de la période, des consommations audiovisuelles. La diversification considérable de l’équipement des ménages et celle de l’offre de programmes télévisés, de musiques et plus largement de loisirs audiovisuels ont entraîné une multiplication des formes de consommation dont la traduction au plan du temps libre est massive: en trente-cinq ans, les écrans et la musique ont investi le quotidien de la plupart des Français. </w:t>
      </w:r>
    </w:p>
    <w:p w:rsidR="00B04112" w:rsidRDefault="00B04112" w:rsidP="00B04112">
      <w:r>
        <w:t>Au fil des mutations technologiques successives, les pratiques  audiovisuelles  domestiques  ont  absorbé  une grande partie du temps libéré par la réduction du temps de travail et l’augmentation du nombre de chômeurs et de retraités : la télévision a été la première à en bénéficier tout au long des années 1980 et 1990, avant que l’augmentation du temps consacré à l’internet et aux nouveaux écrans (ordinateurs,  consoles  de  jeux,  téléphones  multifonctions…) au cours de la dernière décennie n’interrompe le mouvement. Pour la première fois depuis l’apparition du petit écran dans les foyers, le temps qui lui est consacré a cessé d’augmenter et […] a même diminué chez les jeunes.</w:t>
      </w:r>
    </w:p>
    <w:p w:rsidR="00B04112" w:rsidRDefault="00B04112" w:rsidP="00B04112">
      <w:r>
        <w:t>Longtemps, les interrogations suscitées par la montée en  puissance  de  la  télévision,  en  laquelle  beaucoup voyaient une menace pour le monde du livre, a conduit à sous-estimer un autre phénomène lié aux progrès de l’équipement des ménages en appareils audiovisuels : le boom musical. L’augmentation massive de l’écoute de musique, amorcée dans les années 1970 avec la chaîne hi-fi et le baladeur, s’est poursuivie jusqu’à aujourd’hui avec l’apparition des nouveaux écrans multifonctionnels. Ses ondes de choc continuent de se propager dans la société française d’autant plus facilement que la musique a encore gagné en accessibilité en devenant numérique : les nouvelles possibilités de stockage, d’échange ou de transfert d’un support à l’autre ainsi que la multiplication des supports d’écoute, du téléphone portable à l’ordinateur en passant par le lecteur MP3, ont favorisé une intégration toujours plus grande de la musique dans la vie quotidienne, notamment en situation de mobilité.</w:t>
      </w:r>
    </w:p>
    <w:p w:rsidR="00B04112" w:rsidRDefault="00B04112">
      <w:pPr>
        <w:rPr>
          <w:b/>
        </w:rPr>
      </w:pPr>
    </w:p>
    <w:p w:rsidR="00B04112" w:rsidRDefault="00B04112" w:rsidP="00B04112">
      <w:pPr>
        <w:jc w:val="right"/>
      </w:pPr>
      <w:r w:rsidRPr="00B04112">
        <w:t xml:space="preserve">Olivier </w:t>
      </w:r>
      <w:proofErr w:type="spellStart"/>
      <w:r w:rsidRPr="00B04112">
        <w:t>Donnat</w:t>
      </w:r>
      <w:proofErr w:type="spellEnd"/>
      <w:r>
        <w:t xml:space="preserve">, </w:t>
      </w:r>
      <w:hyperlink r:id="rId15" w:history="1">
        <w:r w:rsidRPr="00E8563A">
          <w:rPr>
            <w:rStyle w:val="Lienhypertexte"/>
          </w:rPr>
          <w:t>Pratiques culturelles, 1973-2008 - Dy</w:t>
        </w:r>
        <w:r w:rsidRPr="00E8563A">
          <w:rPr>
            <w:rStyle w:val="Lienhypertexte"/>
          </w:rPr>
          <w:t>n</w:t>
        </w:r>
        <w:r w:rsidRPr="00E8563A">
          <w:rPr>
            <w:rStyle w:val="Lienhypertexte"/>
          </w:rPr>
          <w:t>amiques générationnelles et pesanteurs sociales</w:t>
        </w:r>
      </w:hyperlink>
      <w:r w:rsidRPr="00B04112">
        <w:t xml:space="preserve"> (p.4)</w:t>
      </w:r>
    </w:p>
    <w:p w:rsidR="0086727B" w:rsidRDefault="0086727B" w:rsidP="0086727B">
      <w:pPr>
        <w:jc w:val="left"/>
      </w:pPr>
    </w:p>
    <w:p w:rsidR="0086727B" w:rsidRDefault="00E8563A" w:rsidP="00E8563A">
      <w:pPr>
        <w:pStyle w:val="Paragraphedeliste"/>
        <w:numPr>
          <w:ilvl w:val="0"/>
          <w:numId w:val="23"/>
        </w:numPr>
        <w:jc w:val="left"/>
      </w:pPr>
      <w:r>
        <w:t>Quelles sont les raisons du développement des consommations audiovisuelles (télévision + musique) ?</w:t>
      </w:r>
    </w:p>
    <w:p w:rsidR="00E8563A" w:rsidRDefault="00E8563A" w:rsidP="00E8563A">
      <w:pPr>
        <w:pStyle w:val="Paragraphedeliste"/>
        <w:numPr>
          <w:ilvl w:val="0"/>
          <w:numId w:val="23"/>
        </w:numPr>
        <w:jc w:val="left"/>
      </w:pPr>
      <w:r>
        <w:t>Pourquoi le temps passé devant la télévision se réduit-il chez les jeunes aujourd’hui ?</w:t>
      </w:r>
    </w:p>
    <w:p w:rsidR="0086727B" w:rsidRPr="00B04112" w:rsidRDefault="0086727B" w:rsidP="0086727B">
      <w:pPr>
        <w:jc w:val="left"/>
      </w:pPr>
    </w:p>
    <w:p w:rsidR="00B04112" w:rsidRDefault="00BE65C3">
      <w:r>
        <w:br w:type="page"/>
      </w:r>
      <w:r w:rsidR="005F5BFF" w:rsidRPr="00913EA6">
        <w:rPr>
          <w:b/>
          <w:u w:val="single"/>
        </w:rPr>
        <w:lastRenderedPageBreak/>
        <w:t xml:space="preserve">Bonus </w:t>
      </w:r>
      <w:r w:rsidR="005F5BFF">
        <w:rPr>
          <w:b/>
          <w:u w:val="single"/>
        </w:rPr>
        <w:t>2</w:t>
      </w:r>
      <w:r w:rsidR="005F5BFF" w:rsidRPr="00913EA6">
        <w:rPr>
          <w:b/>
          <w:u w:val="single"/>
        </w:rPr>
        <w:t> :</w:t>
      </w:r>
      <w:r w:rsidR="001B5D51">
        <w:rPr>
          <w:b/>
          <w:u w:val="single"/>
        </w:rPr>
        <w:t xml:space="preserve"> </w:t>
      </w:r>
      <w:r w:rsidR="001B5D51">
        <w:t xml:space="preserve"> </w:t>
      </w:r>
    </w:p>
    <w:p w:rsidR="00B04112" w:rsidRDefault="00B04112"/>
    <w:p w:rsidR="00B04112" w:rsidRDefault="00B04112"/>
    <w:p w:rsidR="005F5BFF" w:rsidRDefault="005F5BFF">
      <w:r w:rsidRPr="009677D4">
        <w:rPr>
          <w:b/>
        </w:rPr>
        <w:t xml:space="preserve">Document </w:t>
      </w:r>
      <w:r w:rsidR="000B30CE">
        <w:rPr>
          <w:b/>
        </w:rPr>
        <w:t>6</w:t>
      </w:r>
      <w:r w:rsidR="001B5D51">
        <w:rPr>
          <w:b/>
        </w:rPr>
        <w:t xml:space="preserve"> </w:t>
      </w:r>
      <w:r w:rsidR="001B5D51">
        <w:t xml:space="preserve"> </w:t>
      </w:r>
    </w:p>
    <w:p w:rsidR="0086727B" w:rsidRDefault="0086727B"/>
    <w:p w:rsidR="0086727B" w:rsidRDefault="0086727B">
      <w:r>
        <w:t xml:space="preserve">Enfin, le fait que la majorité des femmes exercent aujourd’hui une activité professionnelle a assez peu affecté la division sexuée des rôles au sein de l’espace domestique et, notamment, n’a pas entamé le rôle privilégié qu’elles jouent dans l’éducation des enfants et la transmission du désir de culture. Au contraire, il semble que ce rôle de passeur se soit plutôt renforcé dans le contexte général de mobilisation renforcée en faveur de la réussite scolaire, dont témoigne par exemple le succès spectaculaire de l’édition parascolaire. Nombre de pratiques culturelles – la lecture de livres, la fréquentation des musées et des théâtres – peuvent apparaître, en effet, comme un moyen efficace de favoriser la réussite scolaire ou, plus généralement, d’acquérir une culture générale susceptible d’être réinvestie dans le domaine scolaire et la recherche ultérieure d’un emploi. Un tel contexte, favorable à une certaine instrumentalisation de la culture au profit de la réussite scolaire ou professionnelle, a contribué aussi, semble-t-il, à la féminisation des pratiques culturelles puisque, d’une part les petites filles ont plus profité que les petits garçons des progrès de la familiarisation précoce avec l’art et la culture constatés ces dernières décennies 50 , et, d’autre part, le rôle des femmes dans la transmission des passions culturelles apparaît plus important que dans les générations plus anciennes: les jeunes mères d’aujourd’hui ayant été plus nombreuses à recevoir une passion culturelle pendant leur enfance sont logiquement plus nombreuses à en avoir transmise une à leurs enfants, d’autant plus que – toutes choses égales par ailleurs – elles sont plus portées que les hommes à se faire à leur tour «passeurs» quand elles en ont reçu une. </w:t>
      </w:r>
    </w:p>
    <w:p w:rsidR="00E8563A" w:rsidRDefault="00E8563A"/>
    <w:p w:rsidR="00E8563A" w:rsidRDefault="00E8563A" w:rsidP="00E8563A">
      <w:pPr>
        <w:jc w:val="right"/>
      </w:pPr>
      <w:r w:rsidRPr="00B04112">
        <w:t xml:space="preserve">Olivier </w:t>
      </w:r>
      <w:proofErr w:type="spellStart"/>
      <w:r w:rsidRPr="00B04112">
        <w:t>Donnat</w:t>
      </w:r>
      <w:proofErr w:type="spellEnd"/>
      <w:r>
        <w:t xml:space="preserve">, </w:t>
      </w:r>
      <w:hyperlink r:id="rId16" w:history="1">
        <w:r w:rsidRPr="00E8563A">
          <w:rPr>
            <w:rStyle w:val="Lienhypertexte"/>
          </w:rPr>
          <w:t>Pratiques culturelles, 1973-2008 - Dynamiques générationnelles et pesanteurs sociales</w:t>
        </w:r>
      </w:hyperlink>
      <w:r w:rsidRPr="00B04112">
        <w:t xml:space="preserve"> (p.</w:t>
      </w:r>
      <w:r>
        <w:t>35</w:t>
      </w:r>
      <w:r w:rsidRPr="00B04112">
        <w:t>)</w:t>
      </w:r>
    </w:p>
    <w:p w:rsidR="00E8563A" w:rsidRDefault="00E8563A"/>
    <w:p w:rsidR="00E8563A" w:rsidRDefault="00312400" w:rsidP="00312400">
      <w:pPr>
        <w:pStyle w:val="Paragraphedeliste"/>
        <w:numPr>
          <w:ilvl w:val="0"/>
          <w:numId w:val="24"/>
        </w:numPr>
      </w:pPr>
      <w:r>
        <w:t>Quel rôle jouent les femmes au sein de la famille quant au développement des pratiques culturelles ?</w:t>
      </w:r>
    </w:p>
    <w:p w:rsidR="00312400" w:rsidRDefault="00312400" w:rsidP="00312400">
      <w:pPr>
        <w:pStyle w:val="Paragraphedeliste"/>
        <w:numPr>
          <w:ilvl w:val="0"/>
          <w:numId w:val="24"/>
        </w:numPr>
      </w:pPr>
      <w:r>
        <w:t>Comment expliquer le renforcement de ce rôle des femmes ?</w:t>
      </w:r>
    </w:p>
    <w:p w:rsidR="00E8563A" w:rsidRDefault="00E8563A"/>
    <w:sectPr w:rsidR="00E8563A" w:rsidSect="00B3054B">
      <w:headerReference w:type="default" r:id="rId17"/>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39D" w:rsidRDefault="0009539D" w:rsidP="000B4BC4">
      <w:r>
        <w:separator/>
      </w:r>
    </w:p>
  </w:endnote>
  <w:endnote w:type="continuationSeparator" w:id="0">
    <w:p w:rsidR="0009539D" w:rsidRDefault="0009539D" w:rsidP="000B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39D" w:rsidRDefault="0009539D" w:rsidP="000B4BC4">
      <w:r>
        <w:separator/>
      </w:r>
    </w:p>
  </w:footnote>
  <w:footnote w:type="continuationSeparator" w:id="0">
    <w:p w:rsidR="0009539D" w:rsidRDefault="0009539D"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48" w:rsidRPr="00470449" w:rsidRDefault="00480248" w:rsidP="00470449">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Comment  expliquer les différences de pratiques culturelles</w:t>
    </w:r>
    <w:r w:rsidRPr="00470449">
      <w:rPr>
        <w:b/>
        <w:color w:val="E36C0A" w:themeColor="accent6" w:themeShade="BF"/>
        <w:sz w:val="16"/>
        <w:szCs w:val="16"/>
      </w:rPr>
      <w:t xml:space="preserve"> ? (1/</w:t>
    </w:r>
    <w:r>
      <w:rPr>
        <w:b/>
        <w:color w:val="E36C0A" w:themeColor="accent6" w:themeShade="BF"/>
        <w:sz w:val="16"/>
        <w:szCs w:val="16"/>
      </w:rPr>
      <w:t>2</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Culture de masse et diversité des pratiques culturelles</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Pr="00470449">
          <w:rPr>
            <w:b/>
            <w:color w:val="E36C0A" w:themeColor="accent6" w:themeShade="BF"/>
            <w:sz w:val="16"/>
            <w:szCs w:val="16"/>
          </w:rPr>
          <w:fldChar w:fldCharType="separate"/>
        </w:r>
        <w:r w:rsidR="00312400">
          <w:rPr>
            <w:b/>
            <w:noProof/>
            <w:color w:val="E36C0A" w:themeColor="accent6" w:themeShade="BF"/>
            <w:sz w:val="16"/>
            <w:szCs w:val="16"/>
          </w:rPr>
          <w:t>6</w:t>
        </w:r>
        <w:r w:rsidRPr="00470449">
          <w:rPr>
            <w:b/>
            <w:color w:val="E36C0A" w:themeColor="accent6" w:themeShade="BF"/>
            <w:sz w:val="16"/>
            <w:szCs w:val="16"/>
          </w:rPr>
          <w:fldChar w:fldCharType="end"/>
        </w:r>
        <w:r w:rsidRPr="00470449">
          <w:rPr>
            <w:b/>
            <w:color w:val="E36C0A" w:themeColor="accent6" w:themeShade="BF"/>
            <w:sz w:val="16"/>
            <w:szCs w:val="16"/>
          </w:rPr>
          <w:t xml:space="preserve"> / </w:t>
        </w:r>
        <w:r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Pr="00470449">
          <w:rPr>
            <w:b/>
            <w:color w:val="E36C0A" w:themeColor="accent6" w:themeShade="BF"/>
            <w:sz w:val="16"/>
            <w:szCs w:val="16"/>
          </w:rPr>
          <w:fldChar w:fldCharType="separate"/>
        </w:r>
        <w:r w:rsidR="00312400">
          <w:rPr>
            <w:b/>
            <w:noProof/>
            <w:color w:val="E36C0A" w:themeColor="accent6" w:themeShade="BF"/>
            <w:sz w:val="16"/>
            <w:szCs w:val="16"/>
          </w:rPr>
          <w:t>6</w:t>
        </w:r>
        <w:r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760"/>
    <w:multiLevelType w:val="hybridMultilevel"/>
    <w:tmpl w:val="F4528C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951E28"/>
    <w:multiLevelType w:val="hybridMultilevel"/>
    <w:tmpl w:val="1298C1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CB195D"/>
    <w:multiLevelType w:val="hybridMultilevel"/>
    <w:tmpl w:val="7DD031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323E7D"/>
    <w:multiLevelType w:val="hybridMultilevel"/>
    <w:tmpl w:val="0B0C4F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806CE8"/>
    <w:multiLevelType w:val="hybridMultilevel"/>
    <w:tmpl w:val="BE044C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AED350C"/>
    <w:multiLevelType w:val="hybridMultilevel"/>
    <w:tmpl w:val="94F4FE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3B87375"/>
    <w:multiLevelType w:val="hybridMultilevel"/>
    <w:tmpl w:val="1D9663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964737E"/>
    <w:multiLevelType w:val="hybridMultilevel"/>
    <w:tmpl w:val="DC265B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E2647EC"/>
    <w:multiLevelType w:val="hybridMultilevel"/>
    <w:tmpl w:val="47503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2"/>
  </w:num>
  <w:num w:numId="3">
    <w:abstractNumId w:val="13"/>
  </w:num>
  <w:num w:numId="4">
    <w:abstractNumId w:val="14"/>
  </w:num>
  <w:num w:numId="5">
    <w:abstractNumId w:val="4"/>
  </w:num>
  <w:num w:numId="6">
    <w:abstractNumId w:val="7"/>
  </w:num>
  <w:num w:numId="7">
    <w:abstractNumId w:val="21"/>
  </w:num>
  <w:num w:numId="8">
    <w:abstractNumId w:val="12"/>
  </w:num>
  <w:num w:numId="9">
    <w:abstractNumId w:val="16"/>
  </w:num>
  <w:num w:numId="10">
    <w:abstractNumId w:val="9"/>
  </w:num>
  <w:num w:numId="11">
    <w:abstractNumId w:val="17"/>
  </w:num>
  <w:num w:numId="12">
    <w:abstractNumId w:val="3"/>
  </w:num>
  <w:num w:numId="13">
    <w:abstractNumId w:val="18"/>
  </w:num>
  <w:num w:numId="14">
    <w:abstractNumId w:val="23"/>
  </w:num>
  <w:num w:numId="15">
    <w:abstractNumId w:val="1"/>
  </w:num>
  <w:num w:numId="16">
    <w:abstractNumId w:val="11"/>
  </w:num>
  <w:num w:numId="17">
    <w:abstractNumId w:val="10"/>
  </w:num>
  <w:num w:numId="18">
    <w:abstractNumId w:val="8"/>
  </w:num>
  <w:num w:numId="19">
    <w:abstractNumId w:val="15"/>
  </w:num>
  <w:num w:numId="20">
    <w:abstractNumId w:val="6"/>
  </w:num>
  <w:num w:numId="21">
    <w:abstractNumId w:val="0"/>
  </w:num>
  <w:num w:numId="22">
    <w:abstractNumId w:val="5"/>
  </w:num>
  <w:num w:numId="23">
    <w:abstractNumId w:val="2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0B4BC4"/>
    <w:rsid w:val="0009539D"/>
    <w:rsid w:val="000B30CE"/>
    <w:rsid w:val="000B4BC4"/>
    <w:rsid w:val="000D3A81"/>
    <w:rsid w:val="00111549"/>
    <w:rsid w:val="001339D3"/>
    <w:rsid w:val="0016311D"/>
    <w:rsid w:val="001A48D1"/>
    <w:rsid w:val="001B5D51"/>
    <w:rsid w:val="001F7114"/>
    <w:rsid w:val="00240865"/>
    <w:rsid w:val="0024500F"/>
    <w:rsid w:val="00252C42"/>
    <w:rsid w:val="002665F6"/>
    <w:rsid w:val="002705E8"/>
    <w:rsid w:val="0027652D"/>
    <w:rsid w:val="00293153"/>
    <w:rsid w:val="00295153"/>
    <w:rsid w:val="002F59AC"/>
    <w:rsid w:val="00311B03"/>
    <w:rsid w:val="00312400"/>
    <w:rsid w:val="00313DBE"/>
    <w:rsid w:val="0033434C"/>
    <w:rsid w:val="00357E84"/>
    <w:rsid w:val="003648B1"/>
    <w:rsid w:val="00366AAF"/>
    <w:rsid w:val="003B628C"/>
    <w:rsid w:val="003E426F"/>
    <w:rsid w:val="003F050B"/>
    <w:rsid w:val="003F15FE"/>
    <w:rsid w:val="003F7CEF"/>
    <w:rsid w:val="00427771"/>
    <w:rsid w:val="00455DF5"/>
    <w:rsid w:val="00470449"/>
    <w:rsid w:val="004745E7"/>
    <w:rsid w:val="00480248"/>
    <w:rsid w:val="00494E60"/>
    <w:rsid w:val="004A1DA2"/>
    <w:rsid w:val="004B17B8"/>
    <w:rsid w:val="004B5DB3"/>
    <w:rsid w:val="004E6BA4"/>
    <w:rsid w:val="004F203B"/>
    <w:rsid w:val="004F3150"/>
    <w:rsid w:val="00515DAE"/>
    <w:rsid w:val="005733C9"/>
    <w:rsid w:val="005E0DCB"/>
    <w:rsid w:val="005F5BFF"/>
    <w:rsid w:val="00604D78"/>
    <w:rsid w:val="006B7EF8"/>
    <w:rsid w:val="006F2CFD"/>
    <w:rsid w:val="00750B00"/>
    <w:rsid w:val="00764CBE"/>
    <w:rsid w:val="00784272"/>
    <w:rsid w:val="007F61D0"/>
    <w:rsid w:val="0080588F"/>
    <w:rsid w:val="008420F9"/>
    <w:rsid w:val="00851738"/>
    <w:rsid w:val="00855F1B"/>
    <w:rsid w:val="00861532"/>
    <w:rsid w:val="00865FFB"/>
    <w:rsid w:val="0086727B"/>
    <w:rsid w:val="008A40B7"/>
    <w:rsid w:val="008B6AB0"/>
    <w:rsid w:val="00913EA6"/>
    <w:rsid w:val="00944B76"/>
    <w:rsid w:val="009645DC"/>
    <w:rsid w:val="009677D4"/>
    <w:rsid w:val="00975870"/>
    <w:rsid w:val="00991A7E"/>
    <w:rsid w:val="009954AC"/>
    <w:rsid w:val="00996BCB"/>
    <w:rsid w:val="009A66B8"/>
    <w:rsid w:val="00A116C2"/>
    <w:rsid w:val="00A2602C"/>
    <w:rsid w:val="00A83812"/>
    <w:rsid w:val="00AB2FAA"/>
    <w:rsid w:val="00AB4110"/>
    <w:rsid w:val="00AC647F"/>
    <w:rsid w:val="00AD4EF4"/>
    <w:rsid w:val="00B04112"/>
    <w:rsid w:val="00B3054B"/>
    <w:rsid w:val="00BC34D9"/>
    <w:rsid w:val="00BE65C3"/>
    <w:rsid w:val="00BF5207"/>
    <w:rsid w:val="00C52514"/>
    <w:rsid w:val="00C76042"/>
    <w:rsid w:val="00D626B6"/>
    <w:rsid w:val="00D7047E"/>
    <w:rsid w:val="00D72443"/>
    <w:rsid w:val="00D95EE6"/>
    <w:rsid w:val="00DC2C2A"/>
    <w:rsid w:val="00DD44CF"/>
    <w:rsid w:val="00DF26E6"/>
    <w:rsid w:val="00E025FE"/>
    <w:rsid w:val="00E40FAD"/>
    <w:rsid w:val="00E4238E"/>
    <w:rsid w:val="00E8563A"/>
    <w:rsid w:val="00EA7ABC"/>
    <w:rsid w:val="00EC01F9"/>
    <w:rsid w:val="00F027D7"/>
    <w:rsid w:val="00F26EB7"/>
    <w:rsid w:val="00F546A1"/>
    <w:rsid w:val="00F91A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08589">
      <w:bodyDiv w:val="1"/>
      <w:marLeft w:val="0"/>
      <w:marRight w:val="0"/>
      <w:marTop w:val="0"/>
      <w:marBottom w:val="0"/>
      <w:divBdr>
        <w:top w:val="none" w:sz="0" w:space="0" w:color="auto"/>
        <w:left w:val="none" w:sz="0" w:space="0" w:color="auto"/>
        <w:bottom w:val="none" w:sz="0" w:space="0" w:color="auto"/>
        <w:right w:val="none" w:sz="0" w:space="0" w:color="auto"/>
      </w:divBdr>
    </w:div>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425657982">
      <w:bodyDiv w:val="1"/>
      <w:marLeft w:val="0"/>
      <w:marRight w:val="0"/>
      <w:marTop w:val="0"/>
      <w:marBottom w:val="0"/>
      <w:divBdr>
        <w:top w:val="none" w:sz="0" w:space="0" w:color="auto"/>
        <w:left w:val="none" w:sz="0" w:space="0" w:color="auto"/>
        <w:bottom w:val="none" w:sz="0" w:space="0" w:color="auto"/>
        <w:right w:val="none" w:sz="0" w:space="0" w:color="auto"/>
      </w:divBdr>
      <w:divsChild>
        <w:div w:id="1447113692">
          <w:marLeft w:val="0"/>
          <w:marRight w:val="0"/>
          <w:marTop w:val="0"/>
          <w:marBottom w:val="0"/>
          <w:divBdr>
            <w:top w:val="none" w:sz="0" w:space="0" w:color="auto"/>
            <w:left w:val="none" w:sz="0" w:space="0" w:color="auto"/>
            <w:bottom w:val="none" w:sz="0" w:space="0" w:color="auto"/>
            <w:right w:val="none" w:sz="0" w:space="0" w:color="auto"/>
          </w:divBdr>
          <w:divsChild>
            <w:div w:id="1467426304">
              <w:marLeft w:val="0"/>
              <w:marRight w:val="0"/>
              <w:marTop w:val="0"/>
              <w:marBottom w:val="0"/>
              <w:divBdr>
                <w:top w:val="none" w:sz="0" w:space="0" w:color="auto"/>
                <w:left w:val="none" w:sz="0" w:space="0" w:color="auto"/>
                <w:bottom w:val="none" w:sz="0" w:space="0" w:color="auto"/>
                <w:right w:val="none" w:sz="0" w:space="0" w:color="auto"/>
              </w:divBdr>
            </w:div>
            <w:div w:id="1341812084">
              <w:marLeft w:val="0"/>
              <w:marRight w:val="0"/>
              <w:marTop w:val="0"/>
              <w:marBottom w:val="0"/>
              <w:divBdr>
                <w:top w:val="none" w:sz="0" w:space="0" w:color="auto"/>
                <w:left w:val="none" w:sz="0" w:space="0" w:color="auto"/>
                <w:bottom w:val="none" w:sz="0" w:space="0" w:color="auto"/>
                <w:right w:val="none" w:sz="0" w:space="0" w:color="auto"/>
              </w:divBdr>
            </w:div>
            <w:div w:id="501627229">
              <w:marLeft w:val="0"/>
              <w:marRight w:val="0"/>
              <w:marTop w:val="0"/>
              <w:marBottom w:val="0"/>
              <w:divBdr>
                <w:top w:val="none" w:sz="0" w:space="0" w:color="auto"/>
                <w:left w:val="none" w:sz="0" w:space="0" w:color="auto"/>
                <w:bottom w:val="none" w:sz="0" w:space="0" w:color="auto"/>
                <w:right w:val="none" w:sz="0" w:space="0" w:color="auto"/>
              </w:divBdr>
            </w:div>
            <w:div w:id="997341562">
              <w:marLeft w:val="0"/>
              <w:marRight w:val="0"/>
              <w:marTop w:val="0"/>
              <w:marBottom w:val="0"/>
              <w:divBdr>
                <w:top w:val="none" w:sz="0" w:space="0" w:color="auto"/>
                <w:left w:val="none" w:sz="0" w:space="0" w:color="auto"/>
                <w:bottom w:val="none" w:sz="0" w:space="0" w:color="auto"/>
                <w:right w:val="none" w:sz="0" w:space="0" w:color="auto"/>
              </w:divBdr>
            </w:div>
            <w:div w:id="142696086">
              <w:marLeft w:val="0"/>
              <w:marRight w:val="0"/>
              <w:marTop w:val="0"/>
              <w:marBottom w:val="0"/>
              <w:divBdr>
                <w:top w:val="none" w:sz="0" w:space="0" w:color="auto"/>
                <w:left w:val="none" w:sz="0" w:space="0" w:color="auto"/>
                <w:bottom w:val="none" w:sz="0" w:space="0" w:color="auto"/>
                <w:right w:val="none" w:sz="0" w:space="0" w:color="auto"/>
              </w:divBdr>
            </w:div>
            <w:div w:id="1115177615">
              <w:marLeft w:val="0"/>
              <w:marRight w:val="0"/>
              <w:marTop w:val="0"/>
              <w:marBottom w:val="0"/>
              <w:divBdr>
                <w:top w:val="none" w:sz="0" w:space="0" w:color="auto"/>
                <w:left w:val="none" w:sz="0" w:space="0" w:color="auto"/>
                <w:bottom w:val="none" w:sz="0" w:space="0" w:color="auto"/>
                <w:right w:val="none" w:sz="0" w:space="0" w:color="auto"/>
              </w:divBdr>
            </w:div>
            <w:div w:id="2070617389">
              <w:marLeft w:val="0"/>
              <w:marRight w:val="0"/>
              <w:marTop w:val="0"/>
              <w:marBottom w:val="0"/>
              <w:divBdr>
                <w:top w:val="none" w:sz="0" w:space="0" w:color="auto"/>
                <w:left w:val="none" w:sz="0" w:space="0" w:color="auto"/>
                <w:bottom w:val="none" w:sz="0" w:space="0" w:color="auto"/>
                <w:right w:val="none" w:sz="0" w:space="0" w:color="auto"/>
              </w:divBdr>
            </w:div>
            <w:div w:id="1524706150">
              <w:marLeft w:val="0"/>
              <w:marRight w:val="0"/>
              <w:marTop w:val="0"/>
              <w:marBottom w:val="0"/>
              <w:divBdr>
                <w:top w:val="none" w:sz="0" w:space="0" w:color="auto"/>
                <w:left w:val="none" w:sz="0" w:space="0" w:color="auto"/>
                <w:bottom w:val="none" w:sz="0" w:space="0" w:color="auto"/>
                <w:right w:val="none" w:sz="0" w:space="0" w:color="auto"/>
              </w:divBdr>
            </w:div>
            <w:div w:id="1824200393">
              <w:marLeft w:val="0"/>
              <w:marRight w:val="0"/>
              <w:marTop w:val="0"/>
              <w:marBottom w:val="0"/>
              <w:divBdr>
                <w:top w:val="none" w:sz="0" w:space="0" w:color="auto"/>
                <w:left w:val="none" w:sz="0" w:space="0" w:color="auto"/>
                <w:bottom w:val="none" w:sz="0" w:space="0" w:color="auto"/>
                <w:right w:val="none" w:sz="0" w:space="0" w:color="auto"/>
              </w:divBdr>
            </w:div>
            <w:div w:id="466779501">
              <w:marLeft w:val="0"/>
              <w:marRight w:val="0"/>
              <w:marTop w:val="0"/>
              <w:marBottom w:val="0"/>
              <w:divBdr>
                <w:top w:val="none" w:sz="0" w:space="0" w:color="auto"/>
                <w:left w:val="none" w:sz="0" w:space="0" w:color="auto"/>
                <w:bottom w:val="none" w:sz="0" w:space="0" w:color="auto"/>
                <w:right w:val="none" w:sz="0" w:space="0" w:color="auto"/>
              </w:divBdr>
            </w:div>
            <w:div w:id="1692144720">
              <w:marLeft w:val="0"/>
              <w:marRight w:val="0"/>
              <w:marTop w:val="0"/>
              <w:marBottom w:val="0"/>
              <w:divBdr>
                <w:top w:val="none" w:sz="0" w:space="0" w:color="auto"/>
                <w:left w:val="none" w:sz="0" w:space="0" w:color="auto"/>
                <w:bottom w:val="none" w:sz="0" w:space="0" w:color="auto"/>
                <w:right w:val="none" w:sz="0" w:space="0" w:color="auto"/>
              </w:divBdr>
            </w:div>
            <w:div w:id="1041323756">
              <w:marLeft w:val="0"/>
              <w:marRight w:val="0"/>
              <w:marTop w:val="0"/>
              <w:marBottom w:val="0"/>
              <w:divBdr>
                <w:top w:val="none" w:sz="0" w:space="0" w:color="auto"/>
                <w:left w:val="none" w:sz="0" w:space="0" w:color="auto"/>
                <w:bottom w:val="none" w:sz="0" w:space="0" w:color="auto"/>
                <w:right w:val="none" w:sz="0" w:space="0" w:color="auto"/>
              </w:divBdr>
            </w:div>
            <w:div w:id="1220243596">
              <w:marLeft w:val="0"/>
              <w:marRight w:val="0"/>
              <w:marTop w:val="0"/>
              <w:marBottom w:val="0"/>
              <w:divBdr>
                <w:top w:val="none" w:sz="0" w:space="0" w:color="auto"/>
                <w:left w:val="none" w:sz="0" w:space="0" w:color="auto"/>
                <w:bottom w:val="none" w:sz="0" w:space="0" w:color="auto"/>
                <w:right w:val="none" w:sz="0" w:space="0" w:color="auto"/>
              </w:divBdr>
            </w:div>
            <w:div w:id="1646088015">
              <w:marLeft w:val="0"/>
              <w:marRight w:val="0"/>
              <w:marTop w:val="0"/>
              <w:marBottom w:val="0"/>
              <w:divBdr>
                <w:top w:val="none" w:sz="0" w:space="0" w:color="auto"/>
                <w:left w:val="none" w:sz="0" w:space="0" w:color="auto"/>
                <w:bottom w:val="none" w:sz="0" w:space="0" w:color="auto"/>
                <w:right w:val="none" w:sz="0" w:space="0" w:color="auto"/>
              </w:divBdr>
            </w:div>
            <w:div w:id="516625287">
              <w:marLeft w:val="0"/>
              <w:marRight w:val="0"/>
              <w:marTop w:val="0"/>
              <w:marBottom w:val="0"/>
              <w:divBdr>
                <w:top w:val="none" w:sz="0" w:space="0" w:color="auto"/>
                <w:left w:val="none" w:sz="0" w:space="0" w:color="auto"/>
                <w:bottom w:val="none" w:sz="0" w:space="0" w:color="auto"/>
                <w:right w:val="none" w:sz="0" w:space="0" w:color="auto"/>
              </w:divBdr>
            </w:div>
            <w:div w:id="792135824">
              <w:marLeft w:val="0"/>
              <w:marRight w:val="0"/>
              <w:marTop w:val="0"/>
              <w:marBottom w:val="0"/>
              <w:divBdr>
                <w:top w:val="none" w:sz="0" w:space="0" w:color="auto"/>
                <w:left w:val="none" w:sz="0" w:space="0" w:color="auto"/>
                <w:bottom w:val="none" w:sz="0" w:space="0" w:color="auto"/>
                <w:right w:val="none" w:sz="0" w:space="0" w:color="auto"/>
              </w:divBdr>
            </w:div>
            <w:div w:id="2002393852">
              <w:marLeft w:val="0"/>
              <w:marRight w:val="0"/>
              <w:marTop w:val="0"/>
              <w:marBottom w:val="0"/>
              <w:divBdr>
                <w:top w:val="none" w:sz="0" w:space="0" w:color="auto"/>
                <w:left w:val="none" w:sz="0" w:space="0" w:color="auto"/>
                <w:bottom w:val="none" w:sz="0" w:space="0" w:color="auto"/>
                <w:right w:val="none" w:sz="0" w:space="0" w:color="auto"/>
              </w:divBdr>
            </w:div>
            <w:div w:id="1364670452">
              <w:marLeft w:val="0"/>
              <w:marRight w:val="0"/>
              <w:marTop w:val="0"/>
              <w:marBottom w:val="0"/>
              <w:divBdr>
                <w:top w:val="none" w:sz="0" w:space="0" w:color="auto"/>
                <w:left w:val="none" w:sz="0" w:space="0" w:color="auto"/>
                <w:bottom w:val="none" w:sz="0" w:space="0" w:color="auto"/>
                <w:right w:val="none" w:sz="0" w:space="0" w:color="auto"/>
              </w:divBdr>
            </w:div>
            <w:div w:id="456532514">
              <w:marLeft w:val="0"/>
              <w:marRight w:val="0"/>
              <w:marTop w:val="0"/>
              <w:marBottom w:val="0"/>
              <w:divBdr>
                <w:top w:val="none" w:sz="0" w:space="0" w:color="auto"/>
                <w:left w:val="none" w:sz="0" w:space="0" w:color="auto"/>
                <w:bottom w:val="none" w:sz="0" w:space="0" w:color="auto"/>
                <w:right w:val="none" w:sz="0" w:space="0" w:color="auto"/>
              </w:divBdr>
            </w:div>
            <w:div w:id="1955626464">
              <w:marLeft w:val="0"/>
              <w:marRight w:val="0"/>
              <w:marTop w:val="0"/>
              <w:marBottom w:val="0"/>
              <w:divBdr>
                <w:top w:val="none" w:sz="0" w:space="0" w:color="auto"/>
                <w:left w:val="none" w:sz="0" w:space="0" w:color="auto"/>
                <w:bottom w:val="none" w:sz="0" w:space="0" w:color="auto"/>
                <w:right w:val="none" w:sz="0" w:space="0" w:color="auto"/>
              </w:divBdr>
            </w:div>
            <w:div w:id="716273524">
              <w:marLeft w:val="0"/>
              <w:marRight w:val="0"/>
              <w:marTop w:val="0"/>
              <w:marBottom w:val="0"/>
              <w:divBdr>
                <w:top w:val="none" w:sz="0" w:space="0" w:color="auto"/>
                <w:left w:val="none" w:sz="0" w:space="0" w:color="auto"/>
                <w:bottom w:val="none" w:sz="0" w:space="0" w:color="auto"/>
                <w:right w:val="none" w:sz="0" w:space="0" w:color="auto"/>
              </w:divBdr>
            </w:div>
            <w:div w:id="1193811169">
              <w:marLeft w:val="0"/>
              <w:marRight w:val="0"/>
              <w:marTop w:val="0"/>
              <w:marBottom w:val="0"/>
              <w:divBdr>
                <w:top w:val="none" w:sz="0" w:space="0" w:color="auto"/>
                <w:left w:val="none" w:sz="0" w:space="0" w:color="auto"/>
                <w:bottom w:val="none" w:sz="0" w:space="0" w:color="auto"/>
                <w:right w:val="none" w:sz="0" w:space="0" w:color="auto"/>
              </w:divBdr>
            </w:div>
            <w:div w:id="2074042224">
              <w:marLeft w:val="0"/>
              <w:marRight w:val="0"/>
              <w:marTop w:val="0"/>
              <w:marBottom w:val="0"/>
              <w:divBdr>
                <w:top w:val="none" w:sz="0" w:space="0" w:color="auto"/>
                <w:left w:val="none" w:sz="0" w:space="0" w:color="auto"/>
                <w:bottom w:val="none" w:sz="0" w:space="0" w:color="auto"/>
                <w:right w:val="none" w:sz="0" w:space="0" w:color="auto"/>
              </w:divBdr>
            </w:div>
            <w:div w:id="1767074487">
              <w:marLeft w:val="0"/>
              <w:marRight w:val="0"/>
              <w:marTop w:val="0"/>
              <w:marBottom w:val="0"/>
              <w:divBdr>
                <w:top w:val="none" w:sz="0" w:space="0" w:color="auto"/>
                <w:left w:val="none" w:sz="0" w:space="0" w:color="auto"/>
                <w:bottom w:val="none" w:sz="0" w:space="0" w:color="auto"/>
                <w:right w:val="none" w:sz="0" w:space="0" w:color="auto"/>
              </w:divBdr>
            </w:div>
            <w:div w:id="559827523">
              <w:marLeft w:val="0"/>
              <w:marRight w:val="0"/>
              <w:marTop w:val="0"/>
              <w:marBottom w:val="0"/>
              <w:divBdr>
                <w:top w:val="none" w:sz="0" w:space="0" w:color="auto"/>
                <w:left w:val="none" w:sz="0" w:space="0" w:color="auto"/>
                <w:bottom w:val="none" w:sz="0" w:space="0" w:color="auto"/>
                <w:right w:val="none" w:sz="0" w:space="0" w:color="auto"/>
              </w:divBdr>
            </w:div>
            <w:div w:id="334311743">
              <w:marLeft w:val="0"/>
              <w:marRight w:val="0"/>
              <w:marTop w:val="0"/>
              <w:marBottom w:val="0"/>
              <w:divBdr>
                <w:top w:val="none" w:sz="0" w:space="0" w:color="auto"/>
                <w:left w:val="none" w:sz="0" w:space="0" w:color="auto"/>
                <w:bottom w:val="none" w:sz="0" w:space="0" w:color="auto"/>
                <w:right w:val="none" w:sz="0" w:space="0" w:color="auto"/>
              </w:divBdr>
            </w:div>
            <w:div w:id="1302157341">
              <w:marLeft w:val="0"/>
              <w:marRight w:val="0"/>
              <w:marTop w:val="0"/>
              <w:marBottom w:val="0"/>
              <w:divBdr>
                <w:top w:val="none" w:sz="0" w:space="0" w:color="auto"/>
                <w:left w:val="none" w:sz="0" w:space="0" w:color="auto"/>
                <w:bottom w:val="none" w:sz="0" w:space="0" w:color="auto"/>
                <w:right w:val="none" w:sz="0" w:space="0" w:color="auto"/>
              </w:divBdr>
            </w:div>
            <w:div w:id="1822696153">
              <w:marLeft w:val="0"/>
              <w:marRight w:val="0"/>
              <w:marTop w:val="0"/>
              <w:marBottom w:val="0"/>
              <w:divBdr>
                <w:top w:val="none" w:sz="0" w:space="0" w:color="auto"/>
                <w:left w:val="none" w:sz="0" w:space="0" w:color="auto"/>
                <w:bottom w:val="none" w:sz="0" w:space="0" w:color="auto"/>
                <w:right w:val="none" w:sz="0" w:space="0" w:color="auto"/>
              </w:divBdr>
            </w:div>
            <w:div w:id="1603876758">
              <w:marLeft w:val="0"/>
              <w:marRight w:val="0"/>
              <w:marTop w:val="0"/>
              <w:marBottom w:val="0"/>
              <w:divBdr>
                <w:top w:val="none" w:sz="0" w:space="0" w:color="auto"/>
                <w:left w:val="none" w:sz="0" w:space="0" w:color="auto"/>
                <w:bottom w:val="none" w:sz="0" w:space="0" w:color="auto"/>
                <w:right w:val="none" w:sz="0" w:space="0" w:color="auto"/>
              </w:divBdr>
            </w:div>
            <w:div w:id="186065614">
              <w:marLeft w:val="0"/>
              <w:marRight w:val="0"/>
              <w:marTop w:val="0"/>
              <w:marBottom w:val="0"/>
              <w:divBdr>
                <w:top w:val="none" w:sz="0" w:space="0" w:color="auto"/>
                <w:left w:val="none" w:sz="0" w:space="0" w:color="auto"/>
                <w:bottom w:val="none" w:sz="0" w:space="0" w:color="auto"/>
                <w:right w:val="none" w:sz="0" w:space="0" w:color="auto"/>
              </w:divBdr>
            </w:div>
            <w:div w:id="1307322227">
              <w:marLeft w:val="0"/>
              <w:marRight w:val="0"/>
              <w:marTop w:val="0"/>
              <w:marBottom w:val="0"/>
              <w:divBdr>
                <w:top w:val="none" w:sz="0" w:space="0" w:color="auto"/>
                <w:left w:val="none" w:sz="0" w:space="0" w:color="auto"/>
                <w:bottom w:val="none" w:sz="0" w:space="0" w:color="auto"/>
                <w:right w:val="none" w:sz="0" w:space="0" w:color="auto"/>
              </w:divBdr>
            </w:div>
            <w:div w:id="219440846">
              <w:marLeft w:val="0"/>
              <w:marRight w:val="0"/>
              <w:marTop w:val="0"/>
              <w:marBottom w:val="0"/>
              <w:divBdr>
                <w:top w:val="none" w:sz="0" w:space="0" w:color="auto"/>
                <w:left w:val="none" w:sz="0" w:space="0" w:color="auto"/>
                <w:bottom w:val="none" w:sz="0" w:space="0" w:color="auto"/>
                <w:right w:val="none" w:sz="0" w:space="0" w:color="auto"/>
              </w:divBdr>
            </w:div>
            <w:div w:id="209265707">
              <w:marLeft w:val="0"/>
              <w:marRight w:val="0"/>
              <w:marTop w:val="0"/>
              <w:marBottom w:val="0"/>
              <w:divBdr>
                <w:top w:val="none" w:sz="0" w:space="0" w:color="auto"/>
                <w:left w:val="none" w:sz="0" w:space="0" w:color="auto"/>
                <w:bottom w:val="none" w:sz="0" w:space="0" w:color="auto"/>
                <w:right w:val="none" w:sz="0" w:space="0" w:color="auto"/>
              </w:divBdr>
            </w:div>
            <w:div w:id="414473433">
              <w:marLeft w:val="0"/>
              <w:marRight w:val="0"/>
              <w:marTop w:val="0"/>
              <w:marBottom w:val="0"/>
              <w:divBdr>
                <w:top w:val="none" w:sz="0" w:space="0" w:color="auto"/>
                <w:left w:val="none" w:sz="0" w:space="0" w:color="auto"/>
                <w:bottom w:val="none" w:sz="0" w:space="0" w:color="auto"/>
                <w:right w:val="none" w:sz="0" w:space="0" w:color="auto"/>
              </w:divBdr>
            </w:div>
            <w:div w:id="620960028">
              <w:marLeft w:val="0"/>
              <w:marRight w:val="0"/>
              <w:marTop w:val="0"/>
              <w:marBottom w:val="0"/>
              <w:divBdr>
                <w:top w:val="none" w:sz="0" w:space="0" w:color="auto"/>
                <w:left w:val="none" w:sz="0" w:space="0" w:color="auto"/>
                <w:bottom w:val="none" w:sz="0" w:space="0" w:color="auto"/>
                <w:right w:val="none" w:sz="0" w:space="0" w:color="auto"/>
              </w:divBdr>
            </w:div>
            <w:div w:id="1401171891">
              <w:marLeft w:val="0"/>
              <w:marRight w:val="0"/>
              <w:marTop w:val="0"/>
              <w:marBottom w:val="0"/>
              <w:divBdr>
                <w:top w:val="none" w:sz="0" w:space="0" w:color="auto"/>
                <w:left w:val="none" w:sz="0" w:space="0" w:color="auto"/>
                <w:bottom w:val="none" w:sz="0" w:space="0" w:color="auto"/>
                <w:right w:val="none" w:sz="0" w:space="0" w:color="auto"/>
              </w:divBdr>
            </w:div>
            <w:div w:id="1869026370">
              <w:marLeft w:val="0"/>
              <w:marRight w:val="0"/>
              <w:marTop w:val="0"/>
              <w:marBottom w:val="0"/>
              <w:divBdr>
                <w:top w:val="none" w:sz="0" w:space="0" w:color="auto"/>
                <w:left w:val="none" w:sz="0" w:space="0" w:color="auto"/>
                <w:bottom w:val="none" w:sz="0" w:space="0" w:color="auto"/>
                <w:right w:val="none" w:sz="0" w:space="0" w:color="auto"/>
              </w:divBdr>
            </w:div>
            <w:div w:id="659040808">
              <w:marLeft w:val="0"/>
              <w:marRight w:val="0"/>
              <w:marTop w:val="0"/>
              <w:marBottom w:val="0"/>
              <w:divBdr>
                <w:top w:val="none" w:sz="0" w:space="0" w:color="auto"/>
                <w:left w:val="none" w:sz="0" w:space="0" w:color="auto"/>
                <w:bottom w:val="none" w:sz="0" w:space="0" w:color="auto"/>
                <w:right w:val="none" w:sz="0" w:space="0" w:color="auto"/>
              </w:divBdr>
            </w:div>
            <w:div w:id="1337003354">
              <w:marLeft w:val="0"/>
              <w:marRight w:val="0"/>
              <w:marTop w:val="0"/>
              <w:marBottom w:val="0"/>
              <w:divBdr>
                <w:top w:val="none" w:sz="0" w:space="0" w:color="auto"/>
                <w:left w:val="none" w:sz="0" w:space="0" w:color="auto"/>
                <w:bottom w:val="none" w:sz="0" w:space="0" w:color="auto"/>
                <w:right w:val="none" w:sz="0" w:space="0" w:color="auto"/>
              </w:divBdr>
            </w:div>
            <w:div w:id="857934546">
              <w:marLeft w:val="0"/>
              <w:marRight w:val="0"/>
              <w:marTop w:val="0"/>
              <w:marBottom w:val="0"/>
              <w:divBdr>
                <w:top w:val="none" w:sz="0" w:space="0" w:color="auto"/>
                <w:left w:val="none" w:sz="0" w:space="0" w:color="auto"/>
                <w:bottom w:val="none" w:sz="0" w:space="0" w:color="auto"/>
                <w:right w:val="none" w:sz="0" w:space="0" w:color="auto"/>
              </w:divBdr>
            </w:div>
            <w:div w:id="743837809">
              <w:marLeft w:val="0"/>
              <w:marRight w:val="0"/>
              <w:marTop w:val="0"/>
              <w:marBottom w:val="0"/>
              <w:divBdr>
                <w:top w:val="none" w:sz="0" w:space="0" w:color="auto"/>
                <w:left w:val="none" w:sz="0" w:space="0" w:color="auto"/>
                <w:bottom w:val="none" w:sz="0" w:space="0" w:color="auto"/>
                <w:right w:val="none" w:sz="0" w:space="0" w:color="auto"/>
              </w:divBdr>
            </w:div>
            <w:div w:id="1373650540">
              <w:marLeft w:val="0"/>
              <w:marRight w:val="0"/>
              <w:marTop w:val="0"/>
              <w:marBottom w:val="0"/>
              <w:divBdr>
                <w:top w:val="none" w:sz="0" w:space="0" w:color="auto"/>
                <w:left w:val="none" w:sz="0" w:space="0" w:color="auto"/>
                <w:bottom w:val="none" w:sz="0" w:space="0" w:color="auto"/>
                <w:right w:val="none" w:sz="0" w:space="0" w:color="auto"/>
              </w:divBdr>
            </w:div>
            <w:div w:id="1600793826">
              <w:marLeft w:val="0"/>
              <w:marRight w:val="0"/>
              <w:marTop w:val="0"/>
              <w:marBottom w:val="0"/>
              <w:divBdr>
                <w:top w:val="none" w:sz="0" w:space="0" w:color="auto"/>
                <w:left w:val="none" w:sz="0" w:space="0" w:color="auto"/>
                <w:bottom w:val="none" w:sz="0" w:space="0" w:color="auto"/>
                <w:right w:val="none" w:sz="0" w:space="0" w:color="auto"/>
              </w:divBdr>
            </w:div>
            <w:div w:id="2022585054">
              <w:marLeft w:val="0"/>
              <w:marRight w:val="0"/>
              <w:marTop w:val="0"/>
              <w:marBottom w:val="0"/>
              <w:divBdr>
                <w:top w:val="none" w:sz="0" w:space="0" w:color="auto"/>
                <w:left w:val="none" w:sz="0" w:space="0" w:color="auto"/>
                <w:bottom w:val="none" w:sz="0" w:space="0" w:color="auto"/>
                <w:right w:val="none" w:sz="0" w:space="0" w:color="auto"/>
              </w:divBdr>
            </w:div>
            <w:div w:id="2143503092">
              <w:marLeft w:val="0"/>
              <w:marRight w:val="0"/>
              <w:marTop w:val="0"/>
              <w:marBottom w:val="0"/>
              <w:divBdr>
                <w:top w:val="none" w:sz="0" w:space="0" w:color="auto"/>
                <w:left w:val="none" w:sz="0" w:space="0" w:color="auto"/>
                <w:bottom w:val="none" w:sz="0" w:space="0" w:color="auto"/>
                <w:right w:val="none" w:sz="0" w:space="0" w:color="auto"/>
              </w:divBdr>
            </w:div>
            <w:div w:id="389619655">
              <w:marLeft w:val="0"/>
              <w:marRight w:val="0"/>
              <w:marTop w:val="0"/>
              <w:marBottom w:val="0"/>
              <w:divBdr>
                <w:top w:val="none" w:sz="0" w:space="0" w:color="auto"/>
                <w:left w:val="none" w:sz="0" w:space="0" w:color="auto"/>
                <w:bottom w:val="none" w:sz="0" w:space="0" w:color="auto"/>
                <w:right w:val="none" w:sz="0" w:space="0" w:color="auto"/>
              </w:divBdr>
            </w:div>
            <w:div w:id="363135461">
              <w:marLeft w:val="0"/>
              <w:marRight w:val="0"/>
              <w:marTop w:val="0"/>
              <w:marBottom w:val="0"/>
              <w:divBdr>
                <w:top w:val="none" w:sz="0" w:space="0" w:color="auto"/>
                <w:left w:val="none" w:sz="0" w:space="0" w:color="auto"/>
                <w:bottom w:val="none" w:sz="0" w:space="0" w:color="auto"/>
                <w:right w:val="none" w:sz="0" w:space="0" w:color="auto"/>
              </w:divBdr>
            </w:div>
            <w:div w:id="1232230112">
              <w:marLeft w:val="0"/>
              <w:marRight w:val="0"/>
              <w:marTop w:val="0"/>
              <w:marBottom w:val="0"/>
              <w:divBdr>
                <w:top w:val="none" w:sz="0" w:space="0" w:color="auto"/>
                <w:left w:val="none" w:sz="0" w:space="0" w:color="auto"/>
                <w:bottom w:val="none" w:sz="0" w:space="0" w:color="auto"/>
                <w:right w:val="none" w:sz="0" w:space="0" w:color="auto"/>
              </w:divBdr>
            </w:div>
            <w:div w:id="1694072378">
              <w:marLeft w:val="0"/>
              <w:marRight w:val="0"/>
              <w:marTop w:val="0"/>
              <w:marBottom w:val="0"/>
              <w:divBdr>
                <w:top w:val="none" w:sz="0" w:space="0" w:color="auto"/>
                <w:left w:val="none" w:sz="0" w:space="0" w:color="auto"/>
                <w:bottom w:val="none" w:sz="0" w:space="0" w:color="auto"/>
                <w:right w:val="none" w:sz="0" w:space="0" w:color="auto"/>
              </w:divBdr>
            </w:div>
            <w:div w:id="404110422">
              <w:marLeft w:val="0"/>
              <w:marRight w:val="0"/>
              <w:marTop w:val="0"/>
              <w:marBottom w:val="0"/>
              <w:divBdr>
                <w:top w:val="none" w:sz="0" w:space="0" w:color="auto"/>
                <w:left w:val="none" w:sz="0" w:space="0" w:color="auto"/>
                <w:bottom w:val="none" w:sz="0" w:space="0" w:color="auto"/>
                <w:right w:val="none" w:sz="0" w:space="0" w:color="auto"/>
              </w:divBdr>
            </w:div>
            <w:div w:id="1455948810">
              <w:marLeft w:val="0"/>
              <w:marRight w:val="0"/>
              <w:marTop w:val="0"/>
              <w:marBottom w:val="0"/>
              <w:divBdr>
                <w:top w:val="none" w:sz="0" w:space="0" w:color="auto"/>
                <w:left w:val="none" w:sz="0" w:space="0" w:color="auto"/>
                <w:bottom w:val="none" w:sz="0" w:space="0" w:color="auto"/>
                <w:right w:val="none" w:sz="0" w:space="0" w:color="auto"/>
              </w:divBdr>
            </w:div>
            <w:div w:id="2050373593">
              <w:marLeft w:val="0"/>
              <w:marRight w:val="0"/>
              <w:marTop w:val="0"/>
              <w:marBottom w:val="0"/>
              <w:divBdr>
                <w:top w:val="none" w:sz="0" w:space="0" w:color="auto"/>
                <w:left w:val="none" w:sz="0" w:space="0" w:color="auto"/>
                <w:bottom w:val="none" w:sz="0" w:space="0" w:color="auto"/>
                <w:right w:val="none" w:sz="0" w:space="0" w:color="auto"/>
              </w:divBdr>
            </w:div>
            <w:div w:id="532571793">
              <w:marLeft w:val="0"/>
              <w:marRight w:val="0"/>
              <w:marTop w:val="0"/>
              <w:marBottom w:val="0"/>
              <w:divBdr>
                <w:top w:val="none" w:sz="0" w:space="0" w:color="auto"/>
                <w:left w:val="none" w:sz="0" w:space="0" w:color="auto"/>
                <w:bottom w:val="none" w:sz="0" w:space="0" w:color="auto"/>
                <w:right w:val="none" w:sz="0" w:space="0" w:color="auto"/>
              </w:divBdr>
            </w:div>
            <w:div w:id="1851791565">
              <w:marLeft w:val="0"/>
              <w:marRight w:val="0"/>
              <w:marTop w:val="0"/>
              <w:marBottom w:val="0"/>
              <w:divBdr>
                <w:top w:val="none" w:sz="0" w:space="0" w:color="auto"/>
                <w:left w:val="none" w:sz="0" w:space="0" w:color="auto"/>
                <w:bottom w:val="none" w:sz="0" w:space="0" w:color="auto"/>
                <w:right w:val="none" w:sz="0" w:space="0" w:color="auto"/>
              </w:divBdr>
            </w:div>
            <w:div w:id="283778214">
              <w:marLeft w:val="0"/>
              <w:marRight w:val="0"/>
              <w:marTop w:val="0"/>
              <w:marBottom w:val="0"/>
              <w:divBdr>
                <w:top w:val="none" w:sz="0" w:space="0" w:color="auto"/>
                <w:left w:val="none" w:sz="0" w:space="0" w:color="auto"/>
                <w:bottom w:val="none" w:sz="0" w:space="0" w:color="auto"/>
                <w:right w:val="none" w:sz="0" w:space="0" w:color="auto"/>
              </w:divBdr>
            </w:div>
            <w:div w:id="192499636">
              <w:marLeft w:val="0"/>
              <w:marRight w:val="0"/>
              <w:marTop w:val="0"/>
              <w:marBottom w:val="0"/>
              <w:divBdr>
                <w:top w:val="none" w:sz="0" w:space="0" w:color="auto"/>
                <w:left w:val="none" w:sz="0" w:space="0" w:color="auto"/>
                <w:bottom w:val="none" w:sz="0" w:space="0" w:color="auto"/>
                <w:right w:val="none" w:sz="0" w:space="0" w:color="auto"/>
              </w:divBdr>
            </w:div>
            <w:div w:id="961306623">
              <w:marLeft w:val="0"/>
              <w:marRight w:val="0"/>
              <w:marTop w:val="0"/>
              <w:marBottom w:val="0"/>
              <w:divBdr>
                <w:top w:val="none" w:sz="0" w:space="0" w:color="auto"/>
                <w:left w:val="none" w:sz="0" w:space="0" w:color="auto"/>
                <w:bottom w:val="none" w:sz="0" w:space="0" w:color="auto"/>
                <w:right w:val="none" w:sz="0" w:space="0" w:color="auto"/>
              </w:divBdr>
            </w:div>
            <w:div w:id="1386829427">
              <w:marLeft w:val="0"/>
              <w:marRight w:val="0"/>
              <w:marTop w:val="0"/>
              <w:marBottom w:val="0"/>
              <w:divBdr>
                <w:top w:val="none" w:sz="0" w:space="0" w:color="auto"/>
                <w:left w:val="none" w:sz="0" w:space="0" w:color="auto"/>
                <w:bottom w:val="none" w:sz="0" w:space="0" w:color="auto"/>
                <w:right w:val="none" w:sz="0" w:space="0" w:color="auto"/>
              </w:divBdr>
            </w:div>
            <w:div w:id="545410304">
              <w:marLeft w:val="0"/>
              <w:marRight w:val="0"/>
              <w:marTop w:val="0"/>
              <w:marBottom w:val="0"/>
              <w:divBdr>
                <w:top w:val="none" w:sz="0" w:space="0" w:color="auto"/>
                <w:left w:val="none" w:sz="0" w:space="0" w:color="auto"/>
                <w:bottom w:val="none" w:sz="0" w:space="0" w:color="auto"/>
                <w:right w:val="none" w:sz="0" w:space="0" w:color="auto"/>
              </w:divBdr>
            </w:div>
            <w:div w:id="249237581">
              <w:marLeft w:val="0"/>
              <w:marRight w:val="0"/>
              <w:marTop w:val="0"/>
              <w:marBottom w:val="0"/>
              <w:divBdr>
                <w:top w:val="none" w:sz="0" w:space="0" w:color="auto"/>
                <w:left w:val="none" w:sz="0" w:space="0" w:color="auto"/>
                <w:bottom w:val="none" w:sz="0" w:space="0" w:color="auto"/>
                <w:right w:val="none" w:sz="0" w:space="0" w:color="auto"/>
              </w:divBdr>
            </w:div>
            <w:div w:id="1526097344">
              <w:marLeft w:val="0"/>
              <w:marRight w:val="0"/>
              <w:marTop w:val="0"/>
              <w:marBottom w:val="0"/>
              <w:divBdr>
                <w:top w:val="none" w:sz="0" w:space="0" w:color="auto"/>
                <w:left w:val="none" w:sz="0" w:space="0" w:color="auto"/>
                <w:bottom w:val="none" w:sz="0" w:space="0" w:color="auto"/>
                <w:right w:val="none" w:sz="0" w:space="0" w:color="auto"/>
              </w:divBdr>
            </w:div>
            <w:div w:id="481510515">
              <w:marLeft w:val="0"/>
              <w:marRight w:val="0"/>
              <w:marTop w:val="0"/>
              <w:marBottom w:val="0"/>
              <w:divBdr>
                <w:top w:val="none" w:sz="0" w:space="0" w:color="auto"/>
                <w:left w:val="none" w:sz="0" w:space="0" w:color="auto"/>
                <w:bottom w:val="none" w:sz="0" w:space="0" w:color="auto"/>
                <w:right w:val="none" w:sz="0" w:space="0" w:color="auto"/>
              </w:divBdr>
            </w:div>
            <w:div w:id="458111991">
              <w:marLeft w:val="0"/>
              <w:marRight w:val="0"/>
              <w:marTop w:val="0"/>
              <w:marBottom w:val="0"/>
              <w:divBdr>
                <w:top w:val="none" w:sz="0" w:space="0" w:color="auto"/>
                <w:left w:val="none" w:sz="0" w:space="0" w:color="auto"/>
                <w:bottom w:val="none" w:sz="0" w:space="0" w:color="auto"/>
                <w:right w:val="none" w:sz="0" w:space="0" w:color="auto"/>
              </w:divBdr>
            </w:div>
            <w:div w:id="137191782">
              <w:marLeft w:val="0"/>
              <w:marRight w:val="0"/>
              <w:marTop w:val="0"/>
              <w:marBottom w:val="0"/>
              <w:divBdr>
                <w:top w:val="none" w:sz="0" w:space="0" w:color="auto"/>
                <w:left w:val="none" w:sz="0" w:space="0" w:color="auto"/>
                <w:bottom w:val="none" w:sz="0" w:space="0" w:color="auto"/>
                <w:right w:val="none" w:sz="0" w:space="0" w:color="auto"/>
              </w:divBdr>
            </w:div>
            <w:div w:id="1022828479">
              <w:marLeft w:val="0"/>
              <w:marRight w:val="0"/>
              <w:marTop w:val="0"/>
              <w:marBottom w:val="0"/>
              <w:divBdr>
                <w:top w:val="none" w:sz="0" w:space="0" w:color="auto"/>
                <w:left w:val="none" w:sz="0" w:space="0" w:color="auto"/>
                <w:bottom w:val="none" w:sz="0" w:space="0" w:color="auto"/>
                <w:right w:val="none" w:sz="0" w:space="0" w:color="auto"/>
              </w:divBdr>
            </w:div>
            <w:div w:id="2060275502">
              <w:marLeft w:val="0"/>
              <w:marRight w:val="0"/>
              <w:marTop w:val="0"/>
              <w:marBottom w:val="0"/>
              <w:divBdr>
                <w:top w:val="none" w:sz="0" w:space="0" w:color="auto"/>
                <w:left w:val="none" w:sz="0" w:space="0" w:color="auto"/>
                <w:bottom w:val="none" w:sz="0" w:space="0" w:color="auto"/>
                <w:right w:val="none" w:sz="0" w:space="0" w:color="auto"/>
              </w:divBdr>
            </w:div>
            <w:div w:id="874535551">
              <w:marLeft w:val="0"/>
              <w:marRight w:val="0"/>
              <w:marTop w:val="0"/>
              <w:marBottom w:val="0"/>
              <w:divBdr>
                <w:top w:val="none" w:sz="0" w:space="0" w:color="auto"/>
                <w:left w:val="none" w:sz="0" w:space="0" w:color="auto"/>
                <w:bottom w:val="none" w:sz="0" w:space="0" w:color="auto"/>
                <w:right w:val="none" w:sz="0" w:space="0" w:color="auto"/>
              </w:divBdr>
            </w:div>
            <w:div w:id="1769422169">
              <w:marLeft w:val="0"/>
              <w:marRight w:val="0"/>
              <w:marTop w:val="0"/>
              <w:marBottom w:val="0"/>
              <w:divBdr>
                <w:top w:val="none" w:sz="0" w:space="0" w:color="auto"/>
                <w:left w:val="none" w:sz="0" w:space="0" w:color="auto"/>
                <w:bottom w:val="none" w:sz="0" w:space="0" w:color="auto"/>
                <w:right w:val="none" w:sz="0" w:space="0" w:color="auto"/>
              </w:divBdr>
            </w:div>
            <w:div w:id="390230229">
              <w:marLeft w:val="0"/>
              <w:marRight w:val="0"/>
              <w:marTop w:val="0"/>
              <w:marBottom w:val="0"/>
              <w:divBdr>
                <w:top w:val="none" w:sz="0" w:space="0" w:color="auto"/>
                <w:left w:val="none" w:sz="0" w:space="0" w:color="auto"/>
                <w:bottom w:val="none" w:sz="0" w:space="0" w:color="auto"/>
                <w:right w:val="none" w:sz="0" w:space="0" w:color="auto"/>
              </w:divBdr>
            </w:div>
            <w:div w:id="837960236">
              <w:marLeft w:val="0"/>
              <w:marRight w:val="0"/>
              <w:marTop w:val="0"/>
              <w:marBottom w:val="0"/>
              <w:divBdr>
                <w:top w:val="none" w:sz="0" w:space="0" w:color="auto"/>
                <w:left w:val="none" w:sz="0" w:space="0" w:color="auto"/>
                <w:bottom w:val="none" w:sz="0" w:space="0" w:color="auto"/>
                <w:right w:val="none" w:sz="0" w:space="0" w:color="auto"/>
              </w:divBdr>
            </w:div>
            <w:div w:id="952900165">
              <w:marLeft w:val="0"/>
              <w:marRight w:val="0"/>
              <w:marTop w:val="0"/>
              <w:marBottom w:val="0"/>
              <w:divBdr>
                <w:top w:val="none" w:sz="0" w:space="0" w:color="auto"/>
                <w:left w:val="none" w:sz="0" w:space="0" w:color="auto"/>
                <w:bottom w:val="none" w:sz="0" w:space="0" w:color="auto"/>
                <w:right w:val="none" w:sz="0" w:space="0" w:color="auto"/>
              </w:divBdr>
            </w:div>
            <w:div w:id="1722249650">
              <w:marLeft w:val="0"/>
              <w:marRight w:val="0"/>
              <w:marTop w:val="0"/>
              <w:marBottom w:val="0"/>
              <w:divBdr>
                <w:top w:val="none" w:sz="0" w:space="0" w:color="auto"/>
                <w:left w:val="none" w:sz="0" w:space="0" w:color="auto"/>
                <w:bottom w:val="none" w:sz="0" w:space="0" w:color="auto"/>
                <w:right w:val="none" w:sz="0" w:space="0" w:color="auto"/>
              </w:divBdr>
            </w:div>
            <w:div w:id="1806392841">
              <w:marLeft w:val="0"/>
              <w:marRight w:val="0"/>
              <w:marTop w:val="0"/>
              <w:marBottom w:val="0"/>
              <w:divBdr>
                <w:top w:val="none" w:sz="0" w:space="0" w:color="auto"/>
                <w:left w:val="none" w:sz="0" w:space="0" w:color="auto"/>
                <w:bottom w:val="none" w:sz="0" w:space="0" w:color="auto"/>
                <w:right w:val="none" w:sz="0" w:space="0" w:color="auto"/>
              </w:divBdr>
            </w:div>
            <w:div w:id="754402138">
              <w:marLeft w:val="0"/>
              <w:marRight w:val="0"/>
              <w:marTop w:val="0"/>
              <w:marBottom w:val="0"/>
              <w:divBdr>
                <w:top w:val="none" w:sz="0" w:space="0" w:color="auto"/>
                <w:left w:val="none" w:sz="0" w:space="0" w:color="auto"/>
                <w:bottom w:val="none" w:sz="0" w:space="0" w:color="auto"/>
                <w:right w:val="none" w:sz="0" w:space="0" w:color="auto"/>
              </w:divBdr>
            </w:div>
            <w:div w:id="1929998180">
              <w:marLeft w:val="0"/>
              <w:marRight w:val="0"/>
              <w:marTop w:val="0"/>
              <w:marBottom w:val="0"/>
              <w:divBdr>
                <w:top w:val="none" w:sz="0" w:space="0" w:color="auto"/>
                <w:left w:val="none" w:sz="0" w:space="0" w:color="auto"/>
                <w:bottom w:val="none" w:sz="0" w:space="0" w:color="auto"/>
                <w:right w:val="none" w:sz="0" w:space="0" w:color="auto"/>
              </w:divBdr>
            </w:div>
            <w:div w:id="2027514493">
              <w:marLeft w:val="0"/>
              <w:marRight w:val="0"/>
              <w:marTop w:val="0"/>
              <w:marBottom w:val="0"/>
              <w:divBdr>
                <w:top w:val="none" w:sz="0" w:space="0" w:color="auto"/>
                <w:left w:val="none" w:sz="0" w:space="0" w:color="auto"/>
                <w:bottom w:val="none" w:sz="0" w:space="0" w:color="auto"/>
                <w:right w:val="none" w:sz="0" w:space="0" w:color="auto"/>
              </w:divBdr>
            </w:div>
            <w:div w:id="1644774534">
              <w:marLeft w:val="0"/>
              <w:marRight w:val="0"/>
              <w:marTop w:val="0"/>
              <w:marBottom w:val="0"/>
              <w:divBdr>
                <w:top w:val="none" w:sz="0" w:space="0" w:color="auto"/>
                <w:left w:val="none" w:sz="0" w:space="0" w:color="auto"/>
                <w:bottom w:val="none" w:sz="0" w:space="0" w:color="auto"/>
                <w:right w:val="none" w:sz="0" w:space="0" w:color="auto"/>
              </w:divBdr>
            </w:div>
            <w:div w:id="1518537495">
              <w:marLeft w:val="0"/>
              <w:marRight w:val="0"/>
              <w:marTop w:val="0"/>
              <w:marBottom w:val="0"/>
              <w:divBdr>
                <w:top w:val="none" w:sz="0" w:space="0" w:color="auto"/>
                <w:left w:val="none" w:sz="0" w:space="0" w:color="auto"/>
                <w:bottom w:val="none" w:sz="0" w:space="0" w:color="auto"/>
                <w:right w:val="none" w:sz="0" w:space="0" w:color="auto"/>
              </w:divBdr>
            </w:div>
            <w:div w:id="1989940473">
              <w:marLeft w:val="0"/>
              <w:marRight w:val="0"/>
              <w:marTop w:val="0"/>
              <w:marBottom w:val="0"/>
              <w:divBdr>
                <w:top w:val="none" w:sz="0" w:space="0" w:color="auto"/>
                <w:left w:val="none" w:sz="0" w:space="0" w:color="auto"/>
                <w:bottom w:val="none" w:sz="0" w:space="0" w:color="auto"/>
                <w:right w:val="none" w:sz="0" w:space="0" w:color="auto"/>
              </w:divBdr>
            </w:div>
            <w:div w:id="475953190">
              <w:marLeft w:val="0"/>
              <w:marRight w:val="0"/>
              <w:marTop w:val="0"/>
              <w:marBottom w:val="0"/>
              <w:divBdr>
                <w:top w:val="none" w:sz="0" w:space="0" w:color="auto"/>
                <w:left w:val="none" w:sz="0" w:space="0" w:color="auto"/>
                <w:bottom w:val="none" w:sz="0" w:space="0" w:color="auto"/>
                <w:right w:val="none" w:sz="0" w:space="0" w:color="auto"/>
              </w:divBdr>
            </w:div>
            <w:div w:id="44911530">
              <w:marLeft w:val="0"/>
              <w:marRight w:val="0"/>
              <w:marTop w:val="0"/>
              <w:marBottom w:val="0"/>
              <w:divBdr>
                <w:top w:val="none" w:sz="0" w:space="0" w:color="auto"/>
                <w:left w:val="none" w:sz="0" w:space="0" w:color="auto"/>
                <w:bottom w:val="none" w:sz="0" w:space="0" w:color="auto"/>
                <w:right w:val="none" w:sz="0" w:space="0" w:color="auto"/>
              </w:divBdr>
            </w:div>
            <w:div w:id="1197237889">
              <w:marLeft w:val="0"/>
              <w:marRight w:val="0"/>
              <w:marTop w:val="0"/>
              <w:marBottom w:val="0"/>
              <w:divBdr>
                <w:top w:val="none" w:sz="0" w:space="0" w:color="auto"/>
                <w:left w:val="none" w:sz="0" w:space="0" w:color="auto"/>
                <w:bottom w:val="none" w:sz="0" w:space="0" w:color="auto"/>
                <w:right w:val="none" w:sz="0" w:space="0" w:color="auto"/>
              </w:divBdr>
            </w:div>
            <w:div w:id="2015185895">
              <w:marLeft w:val="0"/>
              <w:marRight w:val="0"/>
              <w:marTop w:val="0"/>
              <w:marBottom w:val="0"/>
              <w:divBdr>
                <w:top w:val="none" w:sz="0" w:space="0" w:color="auto"/>
                <w:left w:val="none" w:sz="0" w:space="0" w:color="auto"/>
                <w:bottom w:val="none" w:sz="0" w:space="0" w:color="auto"/>
                <w:right w:val="none" w:sz="0" w:space="0" w:color="auto"/>
              </w:divBdr>
            </w:div>
            <w:div w:id="233512479">
              <w:marLeft w:val="0"/>
              <w:marRight w:val="0"/>
              <w:marTop w:val="0"/>
              <w:marBottom w:val="0"/>
              <w:divBdr>
                <w:top w:val="none" w:sz="0" w:space="0" w:color="auto"/>
                <w:left w:val="none" w:sz="0" w:space="0" w:color="auto"/>
                <w:bottom w:val="none" w:sz="0" w:space="0" w:color="auto"/>
                <w:right w:val="none" w:sz="0" w:space="0" w:color="auto"/>
              </w:divBdr>
            </w:div>
            <w:div w:id="580912338">
              <w:marLeft w:val="0"/>
              <w:marRight w:val="0"/>
              <w:marTop w:val="0"/>
              <w:marBottom w:val="0"/>
              <w:divBdr>
                <w:top w:val="none" w:sz="0" w:space="0" w:color="auto"/>
                <w:left w:val="none" w:sz="0" w:space="0" w:color="auto"/>
                <w:bottom w:val="none" w:sz="0" w:space="0" w:color="auto"/>
                <w:right w:val="none" w:sz="0" w:space="0" w:color="auto"/>
              </w:divBdr>
            </w:div>
            <w:div w:id="1774202673">
              <w:marLeft w:val="0"/>
              <w:marRight w:val="0"/>
              <w:marTop w:val="0"/>
              <w:marBottom w:val="0"/>
              <w:divBdr>
                <w:top w:val="none" w:sz="0" w:space="0" w:color="auto"/>
                <w:left w:val="none" w:sz="0" w:space="0" w:color="auto"/>
                <w:bottom w:val="none" w:sz="0" w:space="0" w:color="auto"/>
                <w:right w:val="none" w:sz="0" w:space="0" w:color="auto"/>
              </w:divBdr>
            </w:div>
            <w:div w:id="204485694">
              <w:marLeft w:val="0"/>
              <w:marRight w:val="0"/>
              <w:marTop w:val="0"/>
              <w:marBottom w:val="0"/>
              <w:divBdr>
                <w:top w:val="none" w:sz="0" w:space="0" w:color="auto"/>
                <w:left w:val="none" w:sz="0" w:space="0" w:color="auto"/>
                <w:bottom w:val="none" w:sz="0" w:space="0" w:color="auto"/>
                <w:right w:val="none" w:sz="0" w:space="0" w:color="auto"/>
              </w:divBdr>
            </w:div>
            <w:div w:id="1407875461">
              <w:marLeft w:val="0"/>
              <w:marRight w:val="0"/>
              <w:marTop w:val="0"/>
              <w:marBottom w:val="0"/>
              <w:divBdr>
                <w:top w:val="none" w:sz="0" w:space="0" w:color="auto"/>
                <w:left w:val="none" w:sz="0" w:space="0" w:color="auto"/>
                <w:bottom w:val="none" w:sz="0" w:space="0" w:color="auto"/>
                <w:right w:val="none" w:sz="0" w:space="0" w:color="auto"/>
              </w:divBdr>
            </w:div>
            <w:div w:id="405610950">
              <w:marLeft w:val="0"/>
              <w:marRight w:val="0"/>
              <w:marTop w:val="0"/>
              <w:marBottom w:val="0"/>
              <w:divBdr>
                <w:top w:val="none" w:sz="0" w:space="0" w:color="auto"/>
                <w:left w:val="none" w:sz="0" w:space="0" w:color="auto"/>
                <w:bottom w:val="none" w:sz="0" w:space="0" w:color="auto"/>
                <w:right w:val="none" w:sz="0" w:space="0" w:color="auto"/>
              </w:divBdr>
            </w:div>
            <w:div w:id="802890234">
              <w:marLeft w:val="0"/>
              <w:marRight w:val="0"/>
              <w:marTop w:val="0"/>
              <w:marBottom w:val="0"/>
              <w:divBdr>
                <w:top w:val="none" w:sz="0" w:space="0" w:color="auto"/>
                <w:left w:val="none" w:sz="0" w:space="0" w:color="auto"/>
                <w:bottom w:val="none" w:sz="0" w:space="0" w:color="auto"/>
                <w:right w:val="none" w:sz="0" w:space="0" w:color="auto"/>
              </w:divBdr>
            </w:div>
            <w:div w:id="101188551">
              <w:marLeft w:val="0"/>
              <w:marRight w:val="0"/>
              <w:marTop w:val="0"/>
              <w:marBottom w:val="0"/>
              <w:divBdr>
                <w:top w:val="none" w:sz="0" w:space="0" w:color="auto"/>
                <w:left w:val="none" w:sz="0" w:space="0" w:color="auto"/>
                <w:bottom w:val="none" w:sz="0" w:space="0" w:color="auto"/>
                <w:right w:val="none" w:sz="0" w:space="0" w:color="auto"/>
              </w:divBdr>
            </w:div>
            <w:div w:id="1778450686">
              <w:marLeft w:val="0"/>
              <w:marRight w:val="0"/>
              <w:marTop w:val="0"/>
              <w:marBottom w:val="0"/>
              <w:divBdr>
                <w:top w:val="none" w:sz="0" w:space="0" w:color="auto"/>
                <w:left w:val="none" w:sz="0" w:space="0" w:color="auto"/>
                <w:bottom w:val="none" w:sz="0" w:space="0" w:color="auto"/>
                <w:right w:val="none" w:sz="0" w:space="0" w:color="auto"/>
              </w:divBdr>
            </w:div>
            <w:div w:id="150143786">
              <w:marLeft w:val="0"/>
              <w:marRight w:val="0"/>
              <w:marTop w:val="0"/>
              <w:marBottom w:val="0"/>
              <w:divBdr>
                <w:top w:val="none" w:sz="0" w:space="0" w:color="auto"/>
                <w:left w:val="none" w:sz="0" w:space="0" w:color="auto"/>
                <w:bottom w:val="none" w:sz="0" w:space="0" w:color="auto"/>
                <w:right w:val="none" w:sz="0" w:space="0" w:color="auto"/>
              </w:divBdr>
            </w:div>
            <w:div w:id="2111461445">
              <w:marLeft w:val="0"/>
              <w:marRight w:val="0"/>
              <w:marTop w:val="0"/>
              <w:marBottom w:val="0"/>
              <w:divBdr>
                <w:top w:val="none" w:sz="0" w:space="0" w:color="auto"/>
                <w:left w:val="none" w:sz="0" w:space="0" w:color="auto"/>
                <w:bottom w:val="none" w:sz="0" w:space="0" w:color="auto"/>
                <w:right w:val="none" w:sz="0" w:space="0" w:color="auto"/>
              </w:divBdr>
            </w:div>
            <w:div w:id="2128624743">
              <w:marLeft w:val="0"/>
              <w:marRight w:val="0"/>
              <w:marTop w:val="0"/>
              <w:marBottom w:val="0"/>
              <w:divBdr>
                <w:top w:val="none" w:sz="0" w:space="0" w:color="auto"/>
                <w:left w:val="none" w:sz="0" w:space="0" w:color="auto"/>
                <w:bottom w:val="none" w:sz="0" w:space="0" w:color="auto"/>
                <w:right w:val="none" w:sz="0" w:space="0" w:color="auto"/>
              </w:divBdr>
            </w:div>
            <w:div w:id="1672954213">
              <w:marLeft w:val="0"/>
              <w:marRight w:val="0"/>
              <w:marTop w:val="0"/>
              <w:marBottom w:val="0"/>
              <w:divBdr>
                <w:top w:val="none" w:sz="0" w:space="0" w:color="auto"/>
                <w:left w:val="none" w:sz="0" w:space="0" w:color="auto"/>
                <w:bottom w:val="none" w:sz="0" w:space="0" w:color="auto"/>
                <w:right w:val="none" w:sz="0" w:space="0" w:color="auto"/>
              </w:divBdr>
            </w:div>
            <w:div w:id="1686131884">
              <w:marLeft w:val="0"/>
              <w:marRight w:val="0"/>
              <w:marTop w:val="0"/>
              <w:marBottom w:val="0"/>
              <w:divBdr>
                <w:top w:val="none" w:sz="0" w:space="0" w:color="auto"/>
                <w:left w:val="none" w:sz="0" w:space="0" w:color="auto"/>
                <w:bottom w:val="none" w:sz="0" w:space="0" w:color="auto"/>
                <w:right w:val="none" w:sz="0" w:space="0" w:color="auto"/>
              </w:divBdr>
            </w:div>
            <w:div w:id="1604726181">
              <w:marLeft w:val="0"/>
              <w:marRight w:val="0"/>
              <w:marTop w:val="0"/>
              <w:marBottom w:val="0"/>
              <w:divBdr>
                <w:top w:val="none" w:sz="0" w:space="0" w:color="auto"/>
                <w:left w:val="none" w:sz="0" w:space="0" w:color="auto"/>
                <w:bottom w:val="none" w:sz="0" w:space="0" w:color="auto"/>
                <w:right w:val="none" w:sz="0" w:space="0" w:color="auto"/>
              </w:divBdr>
            </w:div>
            <w:div w:id="488600426">
              <w:marLeft w:val="0"/>
              <w:marRight w:val="0"/>
              <w:marTop w:val="0"/>
              <w:marBottom w:val="0"/>
              <w:divBdr>
                <w:top w:val="none" w:sz="0" w:space="0" w:color="auto"/>
                <w:left w:val="none" w:sz="0" w:space="0" w:color="auto"/>
                <w:bottom w:val="none" w:sz="0" w:space="0" w:color="auto"/>
                <w:right w:val="none" w:sz="0" w:space="0" w:color="auto"/>
              </w:divBdr>
            </w:div>
            <w:div w:id="1177501631">
              <w:marLeft w:val="0"/>
              <w:marRight w:val="0"/>
              <w:marTop w:val="0"/>
              <w:marBottom w:val="0"/>
              <w:divBdr>
                <w:top w:val="none" w:sz="0" w:space="0" w:color="auto"/>
                <w:left w:val="none" w:sz="0" w:space="0" w:color="auto"/>
                <w:bottom w:val="none" w:sz="0" w:space="0" w:color="auto"/>
                <w:right w:val="none" w:sz="0" w:space="0" w:color="auto"/>
              </w:divBdr>
            </w:div>
            <w:div w:id="581724439">
              <w:marLeft w:val="0"/>
              <w:marRight w:val="0"/>
              <w:marTop w:val="0"/>
              <w:marBottom w:val="0"/>
              <w:divBdr>
                <w:top w:val="none" w:sz="0" w:space="0" w:color="auto"/>
                <w:left w:val="none" w:sz="0" w:space="0" w:color="auto"/>
                <w:bottom w:val="none" w:sz="0" w:space="0" w:color="auto"/>
                <w:right w:val="none" w:sz="0" w:space="0" w:color="auto"/>
              </w:divBdr>
            </w:div>
            <w:div w:id="1073819444">
              <w:marLeft w:val="0"/>
              <w:marRight w:val="0"/>
              <w:marTop w:val="0"/>
              <w:marBottom w:val="0"/>
              <w:divBdr>
                <w:top w:val="none" w:sz="0" w:space="0" w:color="auto"/>
                <w:left w:val="none" w:sz="0" w:space="0" w:color="auto"/>
                <w:bottom w:val="none" w:sz="0" w:space="0" w:color="auto"/>
                <w:right w:val="none" w:sz="0" w:space="0" w:color="auto"/>
              </w:divBdr>
            </w:div>
            <w:div w:id="1860465515">
              <w:marLeft w:val="0"/>
              <w:marRight w:val="0"/>
              <w:marTop w:val="0"/>
              <w:marBottom w:val="0"/>
              <w:divBdr>
                <w:top w:val="none" w:sz="0" w:space="0" w:color="auto"/>
                <w:left w:val="none" w:sz="0" w:space="0" w:color="auto"/>
                <w:bottom w:val="none" w:sz="0" w:space="0" w:color="auto"/>
                <w:right w:val="none" w:sz="0" w:space="0" w:color="auto"/>
              </w:divBdr>
            </w:div>
            <w:div w:id="1938633760">
              <w:marLeft w:val="0"/>
              <w:marRight w:val="0"/>
              <w:marTop w:val="0"/>
              <w:marBottom w:val="0"/>
              <w:divBdr>
                <w:top w:val="none" w:sz="0" w:space="0" w:color="auto"/>
                <w:left w:val="none" w:sz="0" w:space="0" w:color="auto"/>
                <w:bottom w:val="none" w:sz="0" w:space="0" w:color="auto"/>
                <w:right w:val="none" w:sz="0" w:space="0" w:color="auto"/>
              </w:divBdr>
            </w:div>
            <w:div w:id="893539413">
              <w:marLeft w:val="0"/>
              <w:marRight w:val="0"/>
              <w:marTop w:val="0"/>
              <w:marBottom w:val="0"/>
              <w:divBdr>
                <w:top w:val="none" w:sz="0" w:space="0" w:color="auto"/>
                <w:left w:val="none" w:sz="0" w:space="0" w:color="auto"/>
                <w:bottom w:val="none" w:sz="0" w:space="0" w:color="auto"/>
                <w:right w:val="none" w:sz="0" w:space="0" w:color="auto"/>
              </w:divBdr>
            </w:div>
            <w:div w:id="1594820760">
              <w:marLeft w:val="0"/>
              <w:marRight w:val="0"/>
              <w:marTop w:val="0"/>
              <w:marBottom w:val="0"/>
              <w:divBdr>
                <w:top w:val="none" w:sz="0" w:space="0" w:color="auto"/>
                <w:left w:val="none" w:sz="0" w:space="0" w:color="auto"/>
                <w:bottom w:val="none" w:sz="0" w:space="0" w:color="auto"/>
                <w:right w:val="none" w:sz="0" w:space="0" w:color="auto"/>
              </w:divBdr>
            </w:div>
            <w:div w:id="1021935138">
              <w:marLeft w:val="0"/>
              <w:marRight w:val="0"/>
              <w:marTop w:val="0"/>
              <w:marBottom w:val="0"/>
              <w:divBdr>
                <w:top w:val="none" w:sz="0" w:space="0" w:color="auto"/>
                <w:left w:val="none" w:sz="0" w:space="0" w:color="auto"/>
                <w:bottom w:val="none" w:sz="0" w:space="0" w:color="auto"/>
                <w:right w:val="none" w:sz="0" w:space="0" w:color="auto"/>
              </w:divBdr>
            </w:div>
            <w:div w:id="383254720">
              <w:marLeft w:val="0"/>
              <w:marRight w:val="0"/>
              <w:marTop w:val="0"/>
              <w:marBottom w:val="0"/>
              <w:divBdr>
                <w:top w:val="none" w:sz="0" w:space="0" w:color="auto"/>
                <w:left w:val="none" w:sz="0" w:space="0" w:color="auto"/>
                <w:bottom w:val="none" w:sz="0" w:space="0" w:color="auto"/>
                <w:right w:val="none" w:sz="0" w:space="0" w:color="auto"/>
              </w:divBdr>
            </w:div>
            <w:div w:id="1219391489">
              <w:marLeft w:val="0"/>
              <w:marRight w:val="0"/>
              <w:marTop w:val="0"/>
              <w:marBottom w:val="0"/>
              <w:divBdr>
                <w:top w:val="none" w:sz="0" w:space="0" w:color="auto"/>
                <w:left w:val="none" w:sz="0" w:space="0" w:color="auto"/>
                <w:bottom w:val="none" w:sz="0" w:space="0" w:color="auto"/>
                <w:right w:val="none" w:sz="0" w:space="0" w:color="auto"/>
              </w:divBdr>
            </w:div>
            <w:div w:id="141893915">
              <w:marLeft w:val="0"/>
              <w:marRight w:val="0"/>
              <w:marTop w:val="0"/>
              <w:marBottom w:val="0"/>
              <w:divBdr>
                <w:top w:val="none" w:sz="0" w:space="0" w:color="auto"/>
                <w:left w:val="none" w:sz="0" w:space="0" w:color="auto"/>
                <w:bottom w:val="none" w:sz="0" w:space="0" w:color="auto"/>
                <w:right w:val="none" w:sz="0" w:space="0" w:color="auto"/>
              </w:divBdr>
            </w:div>
            <w:div w:id="438917031">
              <w:marLeft w:val="0"/>
              <w:marRight w:val="0"/>
              <w:marTop w:val="0"/>
              <w:marBottom w:val="0"/>
              <w:divBdr>
                <w:top w:val="none" w:sz="0" w:space="0" w:color="auto"/>
                <w:left w:val="none" w:sz="0" w:space="0" w:color="auto"/>
                <w:bottom w:val="none" w:sz="0" w:space="0" w:color="auto"/>
                <w:right w:val="none" w:sz="0" w:space="0" w:color="auto"/>
              </w:divBdr>
            </w:div>
            <w:div w:id="1300377322">
              <w:marLeft w:val="0"/>
              <w:marRight w:val="0"/>
              <w:marTop w:val="0"/>
              <w:marBottom w:val="0"/>
              <w:divBdr>
                <w:top w:val="none" w:sz="0" w:space="0" w:color="auto"/>
                <w:left w:val="none" w:sz="0" w:space="0" w:color="auto"/>
                <w:bottom w:val="none" w:sz="0" w:space="0" w:color="auto"/>
                <w:right w:val="none" w:sz="0" w:space="0" w:color="auto"/>
              </w:divBdr>
            </w:div>
            <w:div w:id="1314723592">
              <w:marLeft w:val="0"/>
              <w:marRight w:val="0"/>
              <w:marTop w:val="0"/>
              <w:marBottom w:val="0"/>
              <w:divBdr>
                <w:top w:val="none" w:sz="0" w:space="0" w:color="auto"/>
                <w:left w:val="none" w:sz="0" w:space="0" w:color="auto"/>
                <w:bottom w:val="none" w:sz="0" w:space="0" w:color="auto"/>
                <w:right w:val="none" w:sz="0" w:space="0" w:color="auto"/>
              </w:divBdr>
            </w:div>
            <w:div w:id="698700259">
              <w:marLeft w:val="0"/>
              <w:marRight w:val="0"/>
              <w:marTop w:val="0"/>
              <w:marBottom w:val="0"/>
              <w:divBdr>
                <w:top w:val="none" w:sz="0" w:space="0" w:color="auto"/>
                <w:left w:val="none" w:sz="0" w:space="0" w:color="auto"/>
                <w:bottom w:val="none" w:sz="0" w:space="0" w:color="auto"/>
                <w:right w:val="none" w:sz="0" w:space="0" w:color="auto"/>
              </w:divBdr>
            </w:div>
            <w:div w:id="137722318">
              <w:marLeft w:val="0"/>
              <w:marRight w:val="0"/>
              <w:marTop w:val="0"/>
              <w:marBottom w:val="0"/>
              <w:divBdr>
                <w:top w:val="none" w:sz="0" w:space="0" w:color="auto"/>
                <w:left w:val="none" w:sz="0" w:space="0" w:color="auto"/>
                <w:bottom w:val="none" w:sz="0" w:space="0" w:color="auto"/>
                <w:right w:val="none" w:sz="0" w:space="0" w:color="auto"/>
              </w:divBdr>
            </w:div>
            <w:div w:id="1868832678">
              <w:marLeft w:val="0"/>
              <w:marRight w:val="0"/>
              <w:marTop w:val="0"/>
              <w:marBottom w:val="0"/>
              <w:divBdr>
                <w:top w:val="none" w:sz="0" w:space="0" w:color="auto"/>
                <w:left w:val="none" w:sz="0" w:space="0" w:color="auto"/>
                <w:bottom w:val="none" w:sz="0" w:space="0" w:color="auto"/>
                <w:right w:val="none" w:sz="0" w:space="0" w:color="auto"/>
              </w:divBdr>
            </w:div>
            <w:div w:id="1167331107">
              <w:marLeft w:val="0"/>
              <w:marRight w:val="0"/>
              <w:marTop w:val="0"/>
              <w:marBottom w:val="0"/>
              <w:divBdr>
                <w:top w:val="none" w:sz="0" w:space="0" w:color="auto"/>
                <w:left w:val="none" w:sz="0" w:space="0" w:color="auto"/>
                <w:bottom w:val="none" w:sz="0" w:space="0" w:color="auto"/>
                <w:right w:val="none" w:sz="0" w:space="0" w:color="auto"/>
              </w:divBdr>
            </w:div>
            <w:div w:id="1190484350">
              <w:marLeft w:val="0"/>
              <w:marRight w:val="0"/>
              <w:marTop w:val="0"/>
              <w:marBottom w:val="0"/>
              <w:divBdr>
                <w:top w:val="none" w:sz="0" w:space="0" w:color="auto"/>
                <w:left w:val="none" w:sz="0" w:space="0" w:color="auto"/>
                <w:bottom w:val="none" w:sz="0" w:space="0" w:color="auto"/>
                <w:right w:val="none" w:sz="0" w:space="0" w:color="auto"/>
              </w:divBdr>
            </w:div>
            <w:div w:id="1226986279">
              <w:marLeft w:val="0"/>
              <w:marRight w:val="0"/>
              <w:marTop w:val="0"/>
              <w:marBottom w:val="0"/>
              <w:divBdr>
                <w:top w:val="none" w:sz="0" w:space="0" w:color="auto"/>
                <w:left w:val="none" w:sz="0" w:space="0" w:color="auto"/>
                <w:bottom w:val="none" w:sz="0" w:space="0" w:color="auto"/>
                <w:right w:val="none" w:sz="0" w:space="0" w:color="auto"/>
              </w:divBdr>
            </w:div>
            <w:div w:id="600067024">
              <w:marLeft w:val="0"/>
              <w:marRight w:val="0"/>
              <w:marTop w:val="0"/>
              <w:marBottom w:val="0"/>
              <w:divBdr>
                <w:top w:val="none" w:sz="0" w:space="0" w:color="auto"/>
                <w:left w:val="none" w:sz="0" w:space="0" w:color="auto"/>
                <w:bottom w:val="none" w:sz="0" w:space="0" w:color="auto"/>
                <w:right w:val="none" w:sz="0" w:space="0" w:color="auto"/>
              </w:divBdr>
            </w:div>
            <w:div w:id="309989025">
              <w:marLeft w:val="0"/>
              <w:marRight w:val="0"/>
              <w:marTop w:val="0"/>
              <w:marBottom w:val="0"/>
              <w:divBdr>
                <w:top w:val="none" w:sz="0" w:space="0" w:color="auto"/>
                <w:left w:val="none" w:sz="0" w:space="0" w:color="auto"/>
                <w:bottom w:val="none" w:sz="0" w:space="0" w:color="auto"/>
                <w:right w:val="none" w:sz="0" w:space="0" w:color="auto"/>
              </w:divBdr>
            </w:div>
            <w:div w:id="990868648">
              <w:marLeft w:val="0"/>
              <w:marRight w:val="0"/>
              <w:marTop w:val="0"/>
              <w:marBottom w:val="0"/>
              <w:divBdr>
                <w:top w:val="none" w:sz="0" w:space="0" w:color="auto"/>
                <w:left w:val="none" w:sz="0" w:space="0" w:color="auto"/>
                <w:bottom w:val="none" w:sz="0" w:space="0" w:color="auto"/>
                <w:right w:val="none" w:sz="0" w:space="0" w:color="auto"/>
              </w:divBdr>
            </w:div>
            <w:div w:id="3243483">
              <w:marLeft w:val="0"/>
              <w:marRight w:val="0"/>
              <w:marTop w:val="0"/>
              <w:marBottom w:val="0"/>
              <w:divBdr>
                <w:top w:val="none" w:sz="0" w:space="0" w:color="auto"/>
                <w:left w:val="none" w:sz="0" w:space="0" w:color="auto"/>
                <w:bottom w:val="none" w:sz="0" w:space="0" w:color="auto"/>
                <w:right w:val="none" w:sz="0" w:space="0" w:color="auto"/>
              </w:divBdr>
            </w:div>
            <w:div w:id="1561209143">
              <w:marLeft w:val="0"/>
              <w:marRight w:val="0"/>
              <w:marTop w:val="0"/>
              <w:marBottom w:val="0"/>
              <w:divBdr>
                <w:top w:val="none" w:sz="0" w:space="0" w:color="auto"/>
                <w:left w:val="none" w:sz="0" w:space="0" w:color="auto"/>
                <w:bottom w:val="none" w:sz="0" w:space="0" w:color="auto"/>
                <w:right w:val="none" w:sz="0" w:space="0" w:color="auto"/>
              </w:divBdr>
            </w:div>
            <w:div w:id="760030153">
              <w:marLeft w:val="0"/>
              <w:marRight w:val="0"/>
              <w:marTop w:val="0"/>
              <w:marBottom w:val="0"/>
              <w:divBdr>
                <w:top w:val="none" w:sz="0" w:space="0" w:color="auto"/>
                <w:left w:val="none" w:sz="0" w:space="0" w:color="auto"/>
                <w:bottom w:val="none" w:sz="0" w:space="0" w:color="auto"/>
                <w:right w:val="none" w:sz="0" w:space="0" w:color="auto"/>
              </w:divBdr>
            </w:div>
            <w:div w:id="1721204514">
              <w:marLeft w:val="0"/>
              <w:marRight w:val="0"/>
              <w:marTop w:val="0"/>
              <w:marBottom w:val="0"/>
              <w:divBdr>
                <w:top w:val="none" w:sz="0" w:space="0" w:color="auto"/>
                <w:left w:val="none" w:sz="0" w:space="0" w:color="auto"/>
                <w:bottom w:val="none" w:sz="0" w:space="0" w:color="auto"/>
                <w:right w:val="none" w:sz="0" w:space="0" w:color="auto"/>
              </w:divBdr>
            </w:div>
            <w:div w:id="1570919954">
              <w:marLeft w:val="0"/>
              <w:marRight w:val="0"/>
              <w:marTop w:val="0"/>
              <w:marBottom w:val="0"/>
              <w:divBdr>
                <w:top w:val="none" w:sz="0" w:space="0" w:color="auto"/>
                <w:left w:val="none" w:sz="0" w:space="0" w:color="auto"/>
                <w:bottom w:val="none" w:sz="0" w:space="0" w:color="auto"/>
                <w:right w:val="none" w:sz="0" w:space="0" w:color="auto"/>
              </w:divBdr>
            </w:div>
            <w:div w:id="19665960">
              <w:marLeft w:val="0"/>
              <w:marRight w:val="0"/>
              <w:marTop w:val="0"/>
              <w:marBottom w:val="0"/>
              <w:divBdr>
                <w:top w:val="none" w:sz="0" w:space="0" w:color="auto"/>
                <w:left w:val="none" w:sz="0" w:space="0" w:color="auto"/>
                <w:bottom w:val="none" w:sz="0" w:space="0" w:color="auto"/>
                <w:right w:val="none" w:sz="0" w:space="0" w:color="auto"/>
              </w:divBdr>
            </w:div>
            <w:div w:id="1107963559">
              <w:marLeft w:val="0"/>
              <w:marRight w:val="0"/>
              <w:marTop w:val="0"/>
              <w:marBottom w:val="0"/>
              <w:divBdr>
                <w:top w:val="none" w:sz="0" w:space="0" w:color="auto"/>
                <w:left w:val="none" w:sz="0" w:space="0" w:color="auto"/>
                <w:bottom w:val="none" w:sz="0" w:space="0" w:color="auto"/>
                <w:right w:val="none" w:sz="0" w:space="0" w:color="auto"/>
              </w:divBdr>
            </w:div>
            <w:div w:id="1379862035">
              <w:marLeft w:val="0"/>
              <w:marRight w:val="0"/>
              <w:marTop w:val="0"/>
              <w:marBottom w:val="0"/>
              <w:divBdr>
                <w:top w:val="none" w:sz="0" w:space="0" w:color="auto"/>
                <w:left w:val="none" w:sz="0" w:space="0" w:color="auto"/>
                <w:bottom w:val="none" w:sz="0" w:space="0" w:color="auto"/>
                <w:right w:val="none" w:sz="0" w:space="0" w:color="auto"/>
              </w:divBdr>
            </w:div>
            <w:div w:id="49423655">
              <w:marLeft w:val="0"/>
              <w:marRight w:val="0"/>
              <w:marTop w:val="0"/>
              <w:marBottom w:val="0"/>
              <w:divBdr>
                <w:top w:val="none" w:sz="0" w:space="0" w:color="auto"/>
                <w:left w:val="none" w:sz="0" w:space="0" w:color="auto"/>
                <w:bottom w:val="none" w:sz="0" w:space="0" w:color="auto"/>
                <w:right w:val="none" w:sz="0" w:space="0" w:color="auto"/>
              </w:divBdr>
            </w:div>
            <w:div w:id="1289046803">
              <w:marLeft w:val="0"/>
              <w:marRight w:val="0"/>
              <w:marTop w:val="0"/>
              <w:marBottom w:val="0"/>
              <w:divBdr>
                <w:top w:val="none" w:sz="0" w:space="0" w:color="auto"/>
                <w:left w:val="none" w:sz="0" w:space="0" w:color="auto"/>
                <w:bottom w:val="none" w:sz="0" w:space="0" w:color="auto"/>
                <w:right w:val="none" w:sz="0" w:space="0" w:color="auto"/>
              </w:divBdr>
            </w:div>
            <w:div w:id="1197884829">
              <w:marLeft w:val="0"/>
              <w:marRight w:val="0"/>
              <w:marTop w:val="0"/>
              <w:marBottom w:val="0"/>
              <w:divBdr>
                <w:top w:val="none" w:sz="0" w:space="0" w:color="auto"/>
                <w:left w:val="none" w:sz="0" w:space="0" w:color="auto"/>
                <w:bottom w:val="none" w:sz="0" w:space="0" w:color="auto"/>
                <w:right w:val="none" w:sz="0" w:space="0" w:color="auto"/>
              </w:divBdr>
            </w:div>
            <w:div w:id="690255953">
              <w:marLeft w:val="0"/>
              <w:marRight w:val="0"/>
              <w:marTop w:val="0"/>
              <w:marBottom w:val="0"/>
              <w:divBdr>
                <w:top w:val="none" w:sz="0" w:space="0" w:color="auto"/>
                <w:left w:val="none" w:sz="0" w:space="0" w:color="auto"/>
                <w:bottom w:val="none" w:sz="0" w:space="0" w:color="auto"/>
                <w:right w:val="none" w:sz="0" w:space="0" w:color="auto"/>
              </w:divBdr>
            </w:div>
            <w:div w:id="2019458536">
              <w:marLeft w:val="0"/>
              <w:marRight w:val="0"/>
              <w:marTop w:val="0"/>
              <w:marBottom w:val="0"/>
              <w:divBdr>
                <w:top w:val="none" w:sz="0" w:space="0" w:color="auto"/>
                <w:left w:val="none" w:sz="0" w:space="0" w:color="auto"/>
                <w:bottom w:val="none" w:sz="0" w:space="0" w:color="auto"/>
                <w:right w:val="none" w:sz="0" w:space="0" w:color="auto"/>
              </w:divBdr>
            </w:div>
            <w:div w:id="1217662331">
              <w:marLeft w:val="0"/>
              <w:marRight w:val="0"/>
              <w:marTop w:val="0"/>
              <w:marBottom w:val="0"/>
              <w:divBdr>
                <w:top w:val="none" w:sz="0" w:space="0" w:color="auto"/>
                <w:left w:val="none" w:sz="0" w:space="0" w:color="auto"/>
                <w:bottom w:val="none" w:sz="0" w:space="0" w:color="auto"/>
                <w:right w:val="none" w:sz="0" w:space="0" w:color="auto"/>
              </w:divBdr>
            </w:div>
            <w:div w:id="1174804955">
              <w:marLeft w:val="0"/>
              <w:marRight w:val="0"/>
              <w:marTop w:val="0"/>
              <w:marBottom w:val="0"/>
              <w:divBdr>
                <w:top w:val="none" w:sz="0" w:space="0" w:color="auto"/>
                <w:left w:val="none" w:sz="0" w:space="0" w:color="auto"/>
                <w:bottom w:val="none" w:sz="0" w:space="0" w:color="auto"/>
                <w:right w:val="none" w:sz="0" w:space="0" w:color="auto"/>
              </w:divBdr>
            </w:div>
            <w:div w:id="47650462">
              <w:marLeft w:val="0"/>
              <w:marRight w:val="0"/>
              <w:marTop w:val="0"/>
              <w:marBottom w:val="0"/>
              <w:divBdr>
                <w:top w:val="none" w:sz="0" w:space="0" w:color="auto"/>
                <w:left w:val="none" w:sz="0" w:space="0" w:color="auto"/>
                <w:bottom w:val="none" w:sz="0" w:space="0" w:color="auto"/>
                <w:right w:val="none" w:sz="0" w:space="0" w:color="auto"/>
              </w:divBdr>
            </w:div>
            <w:div w:id="1100640567">
              <w:marLeft w:val="0"/>
              <w:marRight w:val="0"/>
              <w:marTop w:val="0"/>
              <w:marBottom w:val="0"/>
              <w:divBdr>
                <w:top w:val="none" w:sz="0" w:space="0" w:color="auto"/>
                <w:left w:val="none" w:sz="0" w:space="0" w:color="auto"/>
                <w:bottom w:val="none" w:sz="0" w:space="0" w:color="auto"/>
                <w:right w:val="none" w:sz="0" w:space="0" w:color="auto"/>
              </w:divBdr>
            </w:div>
            <w:div w:id="1784761597">
              <w:marLeft w:val="0"/>
              <w:marRight w:val="0"/>
              <w:marTop w:val="0"/>
              <w:marBottom w:val="0"/>
              <w:divBdr>
                <w:top w:val="none" w:sz="0" w:space="0" w:color="auto"/>
                <w:left w:val="none" w:sz="0" w:space="0" w:color="auto"/>
                <w:bottom w:val="none" w:sz="0" w:space="0" w:color="auto"/>
                <w:right w:val="none" w:sz="0" w:space="0" w:color="auto"/>
              </w:divBdr>
            </w:div>
            <w:div w:id="449518956">
              <w:marLeft w:val="0"/>
              <w:marRight w:val="0"/>
              <w:marTop w:val="0"/>
              <w:marBottom w:val="0"/>
              <w:divBdr>
                <w:top w:val="none" w:sz="0" w:space="0" w:color="auto"/>
                <w:left w:val="none" w:sz="0" w:space="0" w:color="auto"/>
                <w:bottom w:val="none" w:sz="0" w:space="0" w:color="auto"/>
                <w:right w:val="none" w:sz="0" w:space="0" w:color="auto"/>
              </w:divBdr>
            </w:div>
            <w:div w:id="1034769289">
              <w:marLeft w:val="0"/>
              <w:marRight w:val="0"/>
              <w:marTop w:val="0"/>
              <w:marBottom w:val="0"/>
              <w:divBdr>
                <w:top w:val="none" w:sz="0" w:space="0" w:color="auto"/>
                <w:left w:val="none" w:sz="0" w:space="0" w:color="auto"/>
                <w:bottom w:val="none" w:sz="0" w:space="0" w:color="auto"/>
                <w:right w:val="none" w:sz="0" w:space="0" w:color="auto"/>
              </w:divBdr>
            </w:div>
            <w:div w:id="1325740902">
              <w:marLeft w:val="0"/>
              <w:marRight w:val="0"/>
              <w:marTop w:val="0"/>
              <w:marBottom w:val="0"/>
              <w:divBdr>
                <w:top w:val="none" w:sz="0" w:space="0" w:color="auto"/>
                <w:left w:val="none" w:sz="0" w:space="0" w:color="auto"/>
                <w:bottom w:val="none" w:sz="0" w:space="0" w:color="auto"/>
                <w:right w:val="none" w:sz="0" w:space="0" w:color="auto"/>
              </w:divBdr>
            </w:div>
            <w:div w:id="1957446076">
              <w:marLeft w:val="0"/>
              <w:marRight w:val="0"/>
              <w:marTop w:val="0"/>
              <w:marBottom w:val="0"/>
              <w:divBdr>
                <w:top w:val="none" w:sz="0" w:space="0" w:color="auto"/>
                <w:left w:val="none" w:sz="0" w:space="0" w:color="auto"/>
                <w:bottom w:val="none" w:sz="0" w:space="0" w:color="auto"/>
                <w:right w:val="none" w:sz="0" w:space="0" w:color="auto"/>
              </w:divBdr>
            </w:div>
            <w:div w:id="1887447449">
              <w:marLeft w:val="0"/>
              <w:marRight w:val="0"/>
              <w:marTop w:val="0"/>
              <w:marBottom w:val="0"/>
              <w:divBdr>
                <w:top w:val="none" w:sz="0" w:space="0" w:color="auto"/>
                <w:left w:val="none" w:sz="0" w:space="0" w:color="auto"/>
                <w:bottom w:val="none" w:sz="0" w:space="0" w:color="auto"/>
                <w:right w:val="none" w:sz="0" w:space="0" w:color="auto"/>
              </w:divBdr>
            </w:div>
            <w:div w:id="1761876700">
              <w:marLeft w:val="0"/>
              <w:marRight w:val="0"/>
              <w:marTop w:val="0"/>
              <w:marBottom w:val="0"/>
              <w:divBdr>
                <w:top w:val="none" w:sz="0" w:space="0" w:color="auto"/>
                <w:left w:val="none" w:sz="0" w:space="0" w:color="auto"/>
                <w:bottom w:val="none" w:sz="0" w:space="0" w:color="auto"/>
                <w:right w:val="none" w:sz="0" w:space="0" w:color="auto"/>
              </w:divBdr>
            </w:div>
            <w:div w:id="1779715829">
              <w:marLeft w:val="0"/>
              <w:marRight w:val="0"/>
              <w:marTop w:val="0"/>
              <w:marBottom w:val="0"/>
              <w:divBdr>
                <w:top w:val="none" w:sz="0" w:space="0" w:color="auto"/>
                <w:left w:val="none" w:sz="0" w:space="0" w:color="auto"/>
                <w:bottom w:val="none" w:sz="0" w:space="0" w:color="auto"/>
                <w:right w:val="none" w:sz="0" w:space="0" w:color="auto"/>
              </w:divBdr>
            </w:div>
            <w:div w:id="712073790">
              <w:marLeft w:val="0"/>
              <w:marRight w:val="0"/>
              <w:marTop w:val="0"/>
              <w:marBottom w:val="0"/>
              <w:divBdr>
                <w:top w:val="none" w:sz="0" w:space="0" w:color="auto"/>
                <w:left w:val="none" w:sz="0" w:space="0" w:color="auto"/>
                <w:bottom w:val="none" w:sz="0" w:space="0" w:color="auto"/>
                <w:right w:val="none" w:sz="0" w:space="0" w:color="auto"/>
              </w:divBdr>
            </w:div>
            <w:div w:id="14500475">
              <w:marLeft w:val="0"/>
              <w:marRight w:val="0"/>
              <w:marTop w:val="0"/>
              <w:marBottom w:val="0"/>
              <w:divBdr>
                <w:top w:val="none" w:sz="0" w:space="0" w:color="auto"/>
                <w:left w:val="none" w:sz="0" w:space="0" w:color="auto"/>
                <w:bottom w:val="none" w:sz="0" w:space="0" w:color="auto"/>
                <w:right w:val="none" w:sz="0" w:space="0" w:color="auto"/>
              </w:divBdr>
            </w:div>
            <w:div w:id="302662389">
              <w:marLeft w:val="0"/>
              <w:marRight w:val="0"/>
              <w:marTop w:val="0"/>
              <w:marBottom w:val="0"/>
              <w:divBdr>
                <w:top w:val="none" w:sz="0" w:space="0" w:color="auto"/>
                <w:left w:val="none" w:sz="0" w:space="0" w:color="auto"/>
                <w:bottom w:val="none" w:sz="0" w:space="0" w:color="auto"/>
                <w:right w:val="none" w:sz="0" w:space="0" w:color="auto"/>
              </w:divBdr>
            </w:div>
            <w:div w:id="1405177077">
              <w:marLeft w:val="0"/>
              <w:marRight w:val="0"/>
              <w:marTop w:val="0"/>
              <w:marBottom w:val="0"/>
              <w:divBdr>
                <w:top w:val="none" w:sz="0" w:space="0" w:color="auto"/>
                <w:left w:val="none" w:sz="0" w:space="0" w:color="auto"/>
                <w:bottom w:val="none" w:sz="0" w:space="0" w:color="auto"/>
                <w:right w:val="none" w:sz="0" w:space="0" w:color="auto"/>
              </w:divBdr>
            </w:div>
            <w:div w:id="1792092168">
              <w:marLeft w:val="0"/>
              <w:marRight w:val="0"/>
              <w:marTop w:val="0"/>
              <w:marBottom w:val="0"/>
              <w:divBdr>
                <w:top w:val="none" w:sz="0" w:space="0" w:color="auto"/>
                <w:left w:val="none" w:sz="0" w:space="0" w:color="auto"/>
                <w:bottom w:val="none" w:sz="0" w:space="0" w:color="auto"/>
                <w:right w:val="none" w:sz="0" w:space="0" w:color="auto"/>
              </w:divBdr>
            </w:div>
            <w:div w:id="1616516306">
              <w:marLeft w:val="0"/>
              <w:marRight w:val="0"/>
              <w:marTop w:val="0"/>
              <w:marBottom w:val="0"/>
              <w:divBdr>
                <w:top w:val="none" w:sz="0" w:space="0" w:color="auto"/>
                <w:left w:val="none" w:sz="0" w:space="0" w:color="auto"/>
                <w:bottom w:val="none" w:sz="0" w:space="0" w:color="auto"/>
                <w:right w:val="none" w:sz="0" w:space="0" w:color="auto"/>
              </w:divBdr>
            </w:div>
            <w:div w:id="1099326755">
              <w:marLeft w:val="0"/>
              <w:marRight w:val="0"/>
              <w:marTop w:val="0"/>
              <w:marBottom w:val="0"/>
              <w:divBdr>
                <w:top w:val="none" w:sz="0" w:space="0" w:color="auto"/>
                <w:left w:val="none" w:sz="0" w:space="0" w:color="auto"/>
                <w:bottom w:val="none" w:sz="0" w:space="0" w:color="auto"/>
                <w:right w:val="none" w:sz="0" w:space="0" w:color="auto"/>
              </w:divBdr>
            </w:div>
            <w:div w:id="147527520">
              <w:marLeft w:val="0"/>
              <w:marRight w:val="0"/>
              <w:marTop w:val="0"/>
              <w:marBottom w:val="0"/>
              <w:divBdr>
                <w:top w:val="none" w:sz="0" w:space="0" w:color="auto"/>
                <w:left w:val="none" w:sz="0" w:space="0" w:color="auto"/>
                <w:bottom w:val="none" w:sz="0" w:space="0" w:color="auto"/>
                <w:right w:val="none" w:sz="0" w:space="0" w:color="auto"/>
              </w:divBdr>
            </w:div>
            <w:div w:id="1437096156">
              <w:marLeft w:val="0"/>
              <w:marRight w:val="0"/>
              <w:marTop w:val="0"/>
              <w:marBottom w:val="0"/>
              <w:divBdr>
                <w:top w:val="none" w:sz="0" w:space="0" w:color="auto"/>
                <w:left w:val="none" w:sz="0" w:space="0" w:color="auto"/>
                <w:bottom w:val="none" w:sz="0" w:space="0" w:color="auto"/>
                <w:right w:val="none" w:sz="0" w:space="0" w:color="auto"/>
              </w:divBdr>
            </w:div>
            <w:div w:id="423107584">
              <w:marLeft w:val="0"/>
              <w:marRight w:val="0"/>
              <w:marTop w:val="0"/>
              <w:marBottom w:val="0"/>
              <w:divBdr>
                <w:top w:val="none" w:sz="0" w:space="0" w:color="auto"/>
                <w:left w:val="none" w:sz="0" w:space="0" w:color="auto"/>
                <w:bottom w:val="none" w:sz="0" w:space="0" w:color="auto"/>
                <w:right w:val="none" w:sz="0" w:space="0" w:color="auto"/>
              </w:divBdr>
            </w:div>
            <w:div w:id="912616944">
              <w:marLeft w:val="0"/>
              <w:marRight w:val="0"/>
              <w:marTop w:val="0"/>
              <w:marBottom w:val="0"/>
              <w:divBdr>
                <w:top w:val="none" w:sz="0" w:space="0" w:color="auto"/>
                <w:left w:val="none" w:sz="0" w:space="0" w:color="auto"/>
                <w:bottom w:val="none" w:sz="0" w:space="0" w:color="auto"/>
                <w:right w:val="none" w:sz="0" w:space="0" w:color="auto"/>
              </w:divBdr>
            </w:div>
            <w:div w:id="846557958">
              <w:marLeft w:val="0"/>
              <w:marRight w:val="0"/>
              <w:marTop w:val="0"/>
              <w:marBottom w:val="0"/>
              <w:divBdr>
                <w:top w:val="none" w:sz="0" w:space="0" w:color="auto"/>
                <w:left w:val="none" w:sz="0" w:space="0" w:color="auto"/>
                <w:bottom w:val="none" w:sz="0" w:space="0" w:color="auto"/>
                <w:right w:val="none" w:sz="0" w:space="0" w:color="auto"/>
              </w:divBdr>
            </w:div>
            <w:div w:id="1718895862">
              <w:marLeft w:val="0"/>
              <w:marRight w:val="0"/>
              <w:marTop w:val="0"/>
              <w:marBottom w:val="0"/>
              <w:divBdr>
                <w:top w:val="none" w:sz="0" w:space="0" w:color="auto"/>
                <w:left w:val="none" w:sz="0" w:space="0" w:color="auto"/>
                <w:bottom w:val="none" w:sz="0" w:space="0" w:color="auto"/>
                <w:right w:val="none" w:sz="0" w:space="0" w:color="auto"/>
              </w:divBdr>
            </w:div>
            <w:div w:id="496505593">
              <w:marLeft w:val="0"/>
              <w:marRight w:val="0"/>
              <w:marTop w:val="0"/>
              <w:marBottom w:val="0"/>
              <w:divBdr>
                <w:top w:val="none" w:sz="0" w:space="0" w:color="auto"/>
                <w:left w:val="none" w:sz="0" w:space="0" w:color="auto"/>
                <w:bottom w:val="none" w:sz="0" w:space="0" w:color="auto"/>
                <w:right w:val="none" w:sz="0" w:space="0" w:color="auto"/>
              </w:divBdr>
            </w:div>
            <w:div w:id="2038195471">
              <w:marLeft w:val="0"/>
              <w:marRight w:val="0"/>
              <w:marTop w:val="0"/>
              <w:marBottom w:val="0"/>
              <w:divBdr>
                <w:top w:val="none" w:sz="0" w:space="0" w:color="auto"/>
                <w:left w:val="none" w:sz="0" w:space="0" w:color="auto"/>
                <w:bottom w:val="none" w:sz="0" w:space="0" w:color="auto"/>
                <w:right w:val="none" w:sz="0" w:space="0" w:color="auto"/>
              </w:divBdr>
            </w:div>
            <w:div w:id="544879168">
              <w:marLeft w:val="0"/>
              <w:marRight w:val="0"/>
              <w:marTop w:val="0"/>
              <w:marBottom w:val="0"/>
              <w:divBdr>
                <w:top w:val="none" w:sz="0" w:space="0" w:color="auto"/>
                <w:left w:val="none" w:sz="0" w:space="0" w:color="auto"/>
                <w:bottom w:val="none" w:sz="0" w:space="0" w:color="auto"/>
                <w:right w:val="none" w:sz="0" w:space="0" w:color="auto"/>
              </w:divBdr>
            </w:div>
            <w:div w:id="1168134123">
              <w:marLeft w:val="0"/>
              <w:marRight w:val="0"/>
              <w:marTop w:val="0"/>
              <w:marBottom w:val="0"/>
              <w:divBdr>
                <w:top w:val="none" w:sz="0" w:space="0" w:color="auto"/>
                <w:left w:val="none" w:sz="0" w:space="0" w:color="auto"/>
                <w:bottom w:val="none" w:sz="0" w:space="0" w:color="auto"/>
                <w:right w:val="none" w:sz="0" w:space="0" w:color="auto"/>
              </w:divBdr>
            </w:div>
            <w:div w:id="340399587">
              <w:marLeft w:val="0"/>
              <w:marRight w:val="0"/>
              <w:marTop w:val="0"/>
              <w:marBottom w:val="0"/>
              <w:divBdr>
                <w:top w:val="none" w:sz="0" w:space="0" w:color="auto"/>
                <w:left w:val="none" w:sz="0" w:space="0" w:color="auto"/>
                <w:bottom w:val="none" w:sz="0" w:space="0" w:color="auto"/>
                <w:right w:val="none" w:sz="0" w:space="0" w:color="auto"/>
              </w:divBdr>
            </w:div>
            <w:div w:id="1106264999">
              <w:marLeft w:val="0"/>
              <w:marRight w:val="0"/>
              <w:marTop w:val="0"/>
              <w:marBottom w:val="0"/>
              <w:divBdr>
                <w:top w:val="none" w:sz="0" w:space="0" w:color="auto"/>
                <w:left w:val="none" w:sz="0" w:space="0" w:color="auto"/>
                <w:bottom w:val="none" w:sz="0" w:space="0" w:color="auto"/>
                <w:right w:val="none" w:sz="0" w:space="0" w:color="auto"/>
              </w:divBdr>
            </w:div>
            <w:div w:id="2142457678">
              <w:marLeft w:val="0"/>
              <w:marRight w:val="0"/>
              <w:marTop w:val="0"/>
              <w:marBottom w:val="0"/>
              <w:divBdr>
                <w:top w:val="none" w:sz="0" w:space="0" w:color="auto"/>
                <w:left w:val="none" w:sz="0" w:space="0" w:color="auto"/>
                <w:bottom w:val="none" w:sz="0" w:space="0" w:color="auto"/>
                <w:right w:val="none" w:sz="0" w:space="0" w:color="auto"/>
              </w:divBdr>
            </w:div>
            <w:div w:id="2094355392">
              <w:marLeft w:val="0"/>
              <w:marRight w:val="0"/>
              <w:marTop w:val="0"/>
              <w:marBottom w:val="0"/>
              <w:divBdr>
                <w:top w:val="none" w:sz="0" w:space="0" w:color="auto"/>
                <w:left w:val="none" w:sz="0" w:space="0" w:color="auto"/>
                <w:bottom w:val="none" w:sz="0" w:space="0" w:color="auto"/>
                <w:right w:val="none" w:sz="0" w:space="0" w:color="auto"/>
              </w:divBdr>
            </w:div>
            <w:div w:id="529924548">
              <w:marLeft w:val="0"/>
              <w:marRight w:val="0"/>
              <w:marTop w:val="0"/>
              <w:marBottom w:val="0"/>
              <w:divBdr>
                <w:top w:val="none" w:sz="0" w:space="0" w:color="auto"/>
                <w:left w:val="none" w:sz="0" w:space="0" w:color="auto"/>
                <w:bottom w:val="none" w:sz="0" w:space="0" w:color="auto"/>
                <w:right w:val="none" w:sz="0" w:space="0" w:color="auto"/>
              </w:divBdr>
            </w:div>
            <w:div w:id="1253274011">
              <w:marLeft w:val="0"/>
              <w:marRight w:val="0"/>
              <w:marTop w:val="0"/>
              <w:marBottom w:val="0"/>
              <w:divBdr>
                <w:top w:val="none" w:sz="0" w:space="0" w:color="auto"/>
                <w:left w:val="none" w:sz="0" w:space="0" w:color="auto"/>
                <w:bottom w:val="none" w:sz="0" w:space="0" w:color="auto"/>
                <w:right w:val="none" w:sz="0" w:space="0" w:color="auto"/>
              </w:divBdr>
            </w:div>
            <w:div w:id="2102793027">
              <w:marLeft w:val="0"/>
              <w:marRight w:val="0"/>
              <w:marTop w:val="0"/>
              <w:marBottom w:val="0"/>
              <w:divBdr>
                <w:top w:val="none" w:sz="0" w:space="0" w:color="auto"/>
                <w:left w:val="none" w:sz="0" w:space="0" w:color="auto"/>
                <w:bottom w:val="none" w:sz="0" w:space="0" w:color="auto"/>
                <w:right w:val="none" w:sz="0" w:space="0" w:color="auto"/>
              </w:divBdr>
            </w:div>
            <w:div w:id="2057117351">
              <w:marLeft w:val="0"/>
              <w:marRight w:val="0"/>
              <w:marTop w:val="0"/>
              <w:marBottom w:val="0"/>
              <w:divBdr>
                <w:top w:val="none" w:sz="0" w:space="0" w:color="auto"/>
                <w:left w:val="none" w:sz="0" w:space="0" w:color="auto"/>
                <w:bottom w:val="none" w:sz="0" w:space="0" w:color="auto"/>
                <w:right w:val="none" w:sz="0" w:space="0" w:color="auto"/>
              </w:divBdr>
            </w:div>
            <w:div w:id="2085449132">
              <w:marLeft w:val="0"/>
              <w:marRight w:val="0"/>
              <w:marTop w:val="0"/>
              <w:marBottom w:val="0"/>
              <w:divBdr>
                <w:top w:val="none" w:sz="0" w:space="0" w:color="auto"/>
                <w:left w:val="none" w:sz="0" w:space="0" w:color="auto"/>
                <w:bottom w:val="none" w:sz="0" w:space="0" w:color="auto"/>
                <w:right w:val="none" w:sz="0" w:space="0" w:color="auto"/>
              </w:divBdr>
            </w:div>
            <w:div w:id="209876770">
              <w:marLeft w:val="0"/>
              <w:marRight w:val="0"/>
              <w:marTop w:val="0"/>
              <w:marBottom w:val="0"/>
              <w:divBdr>
                <w:top w:val="none" w:sz="0" w:space="0" w:color="auto"/>
                <w:left w:val="none" w:sz="0" w:space="0" w:color="auto"/>
                <w:bottom w:val="none" w:sz="0" w:space="0" w:color="auto"/>
                <w:right w:val="none" w:sz="0" w:space="0" w:color="auto"/>
              </w:divBdr>
            </w:div>
            <w:div w:id="1910266685">
              <w:marLeft w:val="0"/>
              <w:marRight w:val="0"/>
              <w:marTop w:val="0"/>
              <w:marBottom w:val="0"/>
              <w:divBdr>
                <w:top w:val="none" w:sz="0" w:space="0" w:color="auto"/>
                <w:left w:val="none" w:sz="0" w:space="0" w:color="auto"/>
                <w:bottom w:val="none" w:sz="0" w:space="0" w:color="auto"/>
                <w:right w:val="none" w:sz="0" w:space="0" w:color="auto"/>
              </w:divBdr>
            </w:div>
            <w:div w:id="1676490288">
              <w:marLeft w:val="0"/>
              <w:marRight w:val="0"/>
              <w:marTop w:val="0"/>
              <w:marBottom w:val="0"/>
              <w:divBdr>
                <w:top w:val="none" w:sz="0" w:space="0" w:color="auto"/>
                <w:left w:val="none" w:sz="0" w:space="0" w:color="auto"/>
                <w:bottom w:val="none" w:sz="0" w:space="0" w:color="auto"/>
                <w:right w:val="none" w:sz="0" w:space="0" w:color="auto"/>
              </w:divBdr>
            </w:div>
            <w:div w:id="1698656539">
              <w:marLeft w:val="0"/>
              <w:marRight w:val="0"/>
              <w:marTop w:val="0"/>
              <w:marBottom w:val="0"/>
              <w:divBdr>
                <w:top w:val="none" w:sz="0" w:space="0" w:color="auto"/>
                <w:left w:val="none" w:sz="0" w:space="0" w:color="auto"/>
                <w:bottom w:val="none" w:sz="0" w:space="0" w:color="auto"/>
                <w:right w:val="none" w:sz="0" w:space="0" w:color="auto"/>
              </w:divBdr>
            </w:div>
            <w:div w:id="1385761222">
              <w:marLeft w:val="0"/>
              <w:marRight w:val="0"/>
              <w:marTop w:val="0"/>
              <w:marBottom w:val="0"/>
              <w:divBdr>
                <w:top w:val="none" w:sz="0" w:space="0" w:color="auto"/>
                <w:left w:val="none" w:sz="0" w:space="0" w:color="auto"/>
                <w:bottom w:val="none" w:sz="0" w:space="0" w:color="auto"/>
                <w:right w:val="none" w:sz="0" w:space="0" w:color="auto"/>
              </w:divBdr>
            </w:div>
            <w:div w:id="1882011638">
              <w:marLeft w:val="0"/>
              <w:marRight w:val="0"/>
              <w:marTop w:val="0"/>
              <w:marBottom w:val="0"/>
              <w:divBdr>
                <w:top w:val="none" w:sz="0" w:space="0" w:color="auto"/>
                <w:left w:val="none" w:sz="0" w:space="0" w:color="auto"/>
                <w:bottom w:val="none" w:sz="0" w:space="0" w:color="auto"/>
                <w:right w:val="none" w:sz="0" w:space="0" w:color="auto"/>
              </w:divBdr>
            </w:div>
            <w:div w:id="2114978092">
              <w:marLeft w:val="0"/>
              <w:marRight w:val="0"/>
              <w:marTop w:val="0"/>
              <w:marBottom w:val="0"/>
              <w:divBdr>
                <w:top w:val="none" w:sz="0" w:space="0" w:color="auto"/>
                <w:left w:val="none" w:sz="0" w:space="0" w:color="auto"/>
                <w:bottom w:val="none" w:sz="0" w:space="0" w:color="auto"/>
                <w:right w:val="none" w:sz="0" w:space="0" w:color="auto"/>
              </w:divBdr>
            </w:div>
            <w:div w:id="2031830418">
              <w:marLeft w:val="0"/>
              <w:marRight w:val="0"/>
              <w:marTop w:val="0"/>
              <w:marBottom w:val="0"/>
              <w:divBdr>
                <w:top w:val="none" w:sz="0" w:space="0" w:color="auto"/>
                <w:left w:val="none" w:sz="0" w:space="0" w:color="auto"/>
                <w:bottom w:val="none" w:sz="0" w:space="0" w:color="auto"/>
                <w:right w:val="none" w:sz="0" w:space="0" w:color="auto"/>
              </w:divBdr>
            </w:div>
            <w:div w:id="109402601">
              <w:marLeft w:val="0"/>
              <w:marRight w:val="0"/>
              <w:marTop w:val="0"/>
              <w:marBottom w:val="0"/>
              <w:divBdr>
                <w:top w:val="none" w:sz="0" w:space="0" w:color="auto"/>
                <w:left w:val="none" w:sz="0" w:space="0" w:color="auto"/>
                <w:bottom w:val="none" w:sz="0" w:space="0" w:color="auto"/>
                <w:right w:val="none" w:sz="0" w:space="0" w:color="auto"/>
              </w:divBdr>
            </w:div>
            <w:div w:id="1639259158">
              <w:marLeft w:val="0"/>
              <w:marRight w:val="0"/>
              <w:marTop w:val="0"/>
              <w:marBottom w:val="0"/>
              <w:divBdr>
                <w:top w:val="none" w:sz="0" w:space="0" w:color="auto"/>
                <w:left w:val="none" w:sz="0" w:space="0" w:color="auto"/>
                <w:bottom w:val="none" w:sz="0" w:space="0" w:color="auto"/>
                <w:right w:val="none" w:sz="0" w:space="0" w:color="auto"/>
              </w:divBdr>
            </w:div>
            <w:div w:id="42101412">
              <w:marLeft w:val="0"/>
              <w:marRight w:val="0"/>
              <w:marTop w:val="0"/>
              <w:marBottom w:val="0"/>
              <w:divBdr>
                <w:top w:val="none" w:sz="0" w:space="0" w:color="auto"/>
                <w:left w:val="none" w:sz="0" w:space="0" w:color="auto"/>
                <w:bottom w:val="none" w:sz="0" w:space="0" w:color="auto"/>
                <w:right w:val="none" w:sz="0" w:space="0" w:color="auto"/>
              </w:divBdr>
            </w:div>
            <w:div w:id="857621207">
              <w:marLeft w:val="0"/>
              <w:marRight w:val="0"/>
              <w:marTop w:val="0"/>
              <w:marBottom w:val="0"/>
              <w:divBdr>
                <w:top w:val="none" w:sz="0" w:space="0" w:color="auto"/>
                <w:left w:val="none" w:sz="0" w:space="0" w:color="auto"/>
                <w:bottom w:val="none" w:sz="0" w:space="0" w:color="auto"/>
                <w:right w:val="none" w:sz="0" w:space="0" w:color="auto"/>
              </w:divBdr>
            </w:div>
            <w:div w:id="1274441297">
              <w:marLeft w:val="0"/>
              <w:marRight w:val="0"/>
              <w:marTop w:val="0"/>
              <w:marBottom w:val="0"/>
              <w:divBdr>
                <w:top w:val="none" w:sz="0" w:space="0" w:color="auto"/>
                <w:left w:val="none" w:sz="0" w:space="0" w:color="auto"/>
                <w:bottom w:val="none" w:sz="0" w:space="0" w:color="auto"/>
                <w:right w:val="none" w:sz="0" w:space="0" w:color="auto"/>
              </w:divBdr>
            </w:div>
            <w:div w:id="1152256117">
              <w:marLeft w:val="0"/>
              <w:marRight w:val="0"/>
              <w:marTop w:val="0"/>
              <w:marBottom w:val="0"/>
              <w:divBdr>
                <w:top w:val="none" w:sz="0" w:space="0" w:color="auto"/>
                <w:left w:val="none" w:sz="0" w:space="0" w:color="auto"/>
                <w:bottom w:val="none" w:sz="0" w:space="0" w:color="auto"/>
                <w:right w:val="none" w:sz="0" w:space="0" w:color="auto"/>
              </w:divBdr>
            </w:div>
            <w:div w:id="1917124930">
              <w:marLeft w:val="0"/>
              <w:marRight w:val="0"/>
              <w:marTop w:val="0"/>
              <w:marBottom w:val="0"/>
              <w:divBdr>
                <w:top w:val="none" w:sz="0" w:space="0" w:color="auto"/>
                <w:left w:val="none" w:sz="0" w:space="0" w:color="auto"/>
                <w:bottom w:val="none" w:sz="0" w:space="0" w:color="auto"/>
                <w:right w:val="none" w:sz="0" w:space="0" w:color="auto"/>
              </w:divBdr>
            </w:div>
            <w:div w:id="1501844311">
              <w:marLeft w:val="0"/>
              <w:marRight w:val="0"/>
              <w:marTop w:val="0"/>
              <w:marBottom w:val="0"/>
              <w:divBdr>
                <w:top w:val="none" w:sz="0" w:space="0" w:color="auto"/>
                <w:left w:val="none" w:sz="0" w:space="0" w:color="auto"/>
                <w:bottom w:val="none" w:sz="0" w:space="0" w:color="auto"/>
                <w:right w:val="none" w:sz="0" w:space="0" w:color="auto"/>
              </w:divBdr>
            </w:div>
            <w:div w:id="1557547143">
              <w:marLeft w:val="0"/>
              <w:marRight w:val="0"/>
              <w:marTop w:val="0"/>
              <w:marBottom w:val="0"/>
              <w:divBdr>
                <w:top w:val="none" w:sz="0" w:space="0" w:color="auto"/>
                <w:left w:val="none" w:sz="0" w:space="0" w:color="auto"/>
                <w:bottom w:val="none" w:sz="0" w:space="0" w:color="auto"/>
                <w:right w:val="none" w:sz="0" w:space="0" w:color="auto"/>
              </w:divBdr>
            </w:div>
            <w:div w:id="233703329">
              <w:marLeft w:val="0"/>
              <w:marRight w:val="0"/>
              <w:marTop w:val="0"/>
              <w:marBottom w:val="0"/>
              <w:divBdr>
                <w:top w:val="none" w:sz="0" w:space="0" w:color="auto"/>
                <w:left w:val="none" w:sz="0" w:space="0" w:color="auto"/>
                <w:bottom w:val="none" w:sz="0" w:space="0" w:color="auto"/>
                <w:right w:val="none" w:sz="0" w:space="0" w:color="auto"/>
              </w:divBdr>
            </w:div>
            <w:div w:id="953512411">
              <w:marLeft w:val="0"/>
              <w:marRight w:val="0"/>
              <w:marTop w:val="0"/>
              <w:marBottom w:val="0"/>
              <w:divBdr>
                <w:top w:val="none" w:sz="0" w:space="0" w:color="auto"/>
                <w:left w:val="none" w:sz="0" w:space="0" w:color="auto"/>
                <w:bottom w:val="none" w:sz="0" w:space="0" w:color="auto"/>
                <w:right w:val="none" w:sz="0" w:space="0" w:color="auto"/>
              </w:divBdr>
            </w:div>
            <w:div w:id="299116018">
              <w:marLeft w:val="0"/>
              <w:marRight w:val="0"/>
              <w:marTop w:val="0"/>
              <w:marBottom w:val="0"/>
              <w:divBdr>
                <w:top w:val="none" w:sz="0" w:space="0" w:color="auto"/>
                <w:left w:val="none" w:sz="0" w:space="0" w:color="auto"/>
                <w:bottom w:val="none" w:sz="0" w:space="0" w:color="auto"/>
                <w:right w:val="none" w:sz="0" w:space="0" w:color="auto"/>
              </w:divBdr>
            </w:div>
            <w:div w:id="986470925">
              <w:marLeft w:val="0"/>
              <w:marRight w:val="0"/>
              <w:marTop w:val="0"/>
              <w:marBottom w:val="0"/>
              <w:divBdr>
                <w:top w:val="none" w:sz="0" w:space="0" w:color="auto"/>
                <w:left w:val="none" w:sz="0" w:space="0" w:color="auto"/>
                <w:bottom w:val="none" w:sz="0" w:space="0" w:color="auto"/>
                <w:right w:val="none" w:sz="0" w:space="0" w:color="auto"/>
              </w:divBdr>
            </w:div>
            <w:div w:id="1196430311">
              <w:marLeft w:val="0"/>
              <w:marRight w:val="0"/>
              <w:marTop w:val="0"/>
              <w:marBottom w:val="0"/>
              <w:divBdr>
                <w:top w:val="none" w:sz="0" w:space="0" w:color="auto"/>
                <w:left w:val="none" w:sz="0" w:space="0" w:color="auto"/>
                <w:bottom w:val="none" w:sz="0" w:space="0" w:color="auto"/>
                <w:right w:val="none" w:sz="0" w:space="0" w:color="auto"/>
              </w:divBdr>
            </w:div>
            <w:div w:id="292954240">
              <w:marLeft w:val="0"/>
              <w:marRight w:val="0"/>
              <w:marTop w:val="0"/>
              <w:marBottom w:val="0"/>
              <w:divBdr>
                <w:top w:val="none" w:sz="0" w:space="0" w:color="auto"/>
                <w:left w:val="none" w:sz="0" w:space="0" w:color="auto"/>
                <w:bottom w:val="none" w:sz="0" w:space="0" w:color="auto"/>
                <w:right w:val="none" w:sz="0" w:space="0" w:color="auto"/>
              </w:divBdr>
            </w:div>
            <w:div w:id="1908298227">
              <w:marLeft w:val="0"/>
              <w:marRight w:val="0"/>
              <w:marTop w:val="0"/>
              <w:marBottom w:val="0"/>
              <w:divBdr>
                <w:top w:val="none" w:sz="0" w:space="0" w:color="auto"/>
                <w:left w:val="none" w:sz="0" w:space="0" w:color="auto"/>
                <w:bottom w:val="none" w:sz="0" w:space="0" w:color="auto"/>
                <w:right w:val="none" w:sz="0" w:space="0" w:color="auto"/>
              </w:divBdr>
            </w:div>
            <w:div w:id="1838763676">
              <w:marLeft w:val="0"/>
              <w:marRight w:val="0"/>
              <w:marTop w:val="0"/>
              <w:marBottom w:val="0"/>
              <w:divBdr>
                <w:top w:val="none" w:sz="0" w:space="0" w:color="auto"/>
                <w:left w:val="none" w:sz="0" w:space="0" w:color="auto"/>
                <w:bottom w:val="none" w:sz="0" w:space="0" w:color="auto"/>
                <w:right w:val="none" w:sz="0" w:space="0" w:color="auto"/>
              </w:divBdr>
            </w:div>
            <w:div w:id="1544558971">
              <w:marLeft w:val="0"/>
              <w:marRight w:val="0"/>
              <w:marTop w:val="0"/>
              <w:marBottom w:val="0"/>
              <w:divBdr>
                <w:top w:val="none" w:sz="0" w:space="0" w:color="auto"/>
                <w:left w:val="none" w:sz="0" w:space="0" w:color="auto"/>
                <w:bottom w:val="none" w:sz="0" w:space="0" w:color="auto"/>
                <w:right w:val="none" w:sz="0" w:space="0" w:color="auto"/>
              </w:divBdr>
            </w:div>
            <w:div w:id="448596448">
              <w:marLeft w:val="0"/>
              <w:marRight w:val="0"/>
              <w:marTop w:val="0"/>
              <w:marBottom w:val="0"/>
              <w:divBdr>
                <w:top w:val="none" w:sz="0" w:space="0" w:color="auto"/>
                <w:left w:val="none" w:sz="0" w:space="0" w:color="auto"/>
                <w:bottom w:val="none" w:sz="0" w:space="0" w:color="auto"/>
                <w:right w:val="none" w:sz="0" w:space="0" w:color="auto"/>
              </w:divBdr>
            </w:div>
            <w:div w:id="1361781193">
              <w:marLeft w:val="0"/>
              <w:marRight w:val="0"/>
              <w:marTop w:val="0"/>
              <w:marBottom w:val="0"/>
              <w:divBdr>
                <w:top w:val="none" w:sz="0" w:space="0" w:color="auto"/>
                <w:left w:val="none" w:sz="0" w:space="0" w:color="auto"/>
                <w:bottom w:val="none" w:sz="0" w:space="0" w:color="auto"/>
                <w:right w:val="none" w:sz="0" w:space="0" w:color="auto"/>
              </w:divBdr>
            </w:div>
            <w:div w:id="651956178">
              <w:marLeft w:val="0"/>
              <w:marRight w:val="0"/>
              <w:marTop w:val="0"/>
              <w:marBottom w:val="0"/>
              <w:divBdr>
                <w:top w:val="none" w:sz="0" w:space="0" w:color="auto"/>
                <w:left w:val="none" w:sz="0" w:space="0" w:color="auto"/>
                <w:bottom w:val="none" w:sz="0" w:space="0" w:color="auto"/>
                <w:right w:val="none" w:sz="0" w:space="0" w:color="auto"/>
              </w:divBdr>
            </w:div>
            <w:div w:id="2019382008">
              <w:marLeft w:val="0"/>
              <w:marRight w:val="0"/>
              <w:marTop w:val="0"/>
              <w:marBottom w:val="0"/>
              <w:divBdr>
                <w:top w:val="none" w:sz="0" w:space="0" w:color="auto"/>
                <w:left w:val="none" w:sz="0" w:space="0" w:color="auto"/>
                <w:bottom w:val="none" w:sz="0" w:space="0" w:color="auto"/>
                <w:right w:val="none" w:sz="0" w:space="0" w:color="auto"/>
              </w:divBdr>
            </w:div>
            <w:div w:id="291787932">
              <w:marLeft w:val="0"/>
              <w:marRight w:val="0"/>
              <w:marTop w:val="0"/>
              <w:marBottom w:val="0"/>
              <w:divBdr>
                <w:top w:val="none" w:sz="0" w:space="0" w:color="auto"/>
                <w:left w:val="none" w:sz="0" w:space="0" w:color="auto"/>
                <w:bottom w:val="none" w:sz="0" w:space="0" w:color="auto"/>
                <w:right w:val="none" w:sz="0" w:space="0" w:color="auto"/>
              </w:divBdr>
            </w:div>
            <w:div w:id="2101173139">
              <w:marLeft w:val="0"/>
              <w:marRight w:val="0"/>
              <w:marTop w:val="0"/>
              <w:marBottom w:val="0"/>
              <w:divBdr>
                <w:top w:val="none" w:sz="0" w:space="0" w:color="auto"/>
                <w:left w:val="none" w:sz="0" w:space="0" w:color="auto"/>
                <w:bottom w:val="none" w:sz="0" w:space="0" w:color="auto"/>
                <w:right w:val="none" w:sz="0" w:space="0" w:color="auto"/>
              </w:divBdr>
            </w:div>
            <w:div w:id="1013069965">
              <w:marLeft w:val="0"/>
              <w:marRight w:val="0"/>
              <w:marTop w:val="0"/>
              <w:marBottom w:val="0"/>
              <w:divBdr>
                <w:top w:val="none" w:sz="0" w:space="0" w:color="auto"/>
                <w:left w:val="none" w:sz="0" w:space="0" w:color="auto"/>
                <w:bottom w:val="none" w:sz="0" w:space="0" w:color="auto"/>
                <w:right w:val="none" w:sz="0" w:space="0" w:color="auto"/>
              </w:divBdr>
            </w:div>
            <w:div w:id="181091097">
              <w:marLeft w:val="0"/>
              <w:marRight w:val="0"/>
              <w:marTop w:val="0"/>
              <w:marBottom w:val="0"/>
              <w:divBdr>
                <w:top w:val="none" w:sz="0" w:space="0" w:color="auto"/>
                <w:left w:val="none" w:sz="0" w:space="0" w:color="auto"/>
                <w:bottom w:val="none" w:sz="0" w:space="0" w:color="auto"/>
                <w:right w:val="none" w:sz="0" w:space="0" w:color="auto"/>
              </w:divBdr>
            </w:div>
            <w:div w:id="924605392">
              <w:marLeft w:val="0"/>
              <w:marRight w:val="0"/>
              <w:marTop w:val="0"/>
              <w:marBottom w:val="0"/>
              <w:divBdr>
                <w:top w:val="none" w:sz="0" w:space="0" w:color="auto"/>
                <w:left w:val="none" w:sz="0" w:space="0" w:color="auto"/>
                <w:bottom w:val="none" w:sz="0" w:space="0" w:color="auto"/>
                <w:right w:val="none" w:sz="0" w:space="0" w:color="auto"/>
              </w:divBdr>
            </w:div>
            <w:div w:id="1419518689">
              <w:marLeft w:val="0"/>
              <w:marRight w:val="0"/>
              <w:marTop w:val="0"/>
              <w:marBottom w:val="0"/>
              <w:divBdr>
                <w:top w:val="none" w:sz="0" w:space="0" w:color="auto"/>
                <w:left w:val="none" w:sz="0" w:space="0" w:color="auto"/>
                <w:bottom w:val="none" w:sz="0" w:space="0" w:color="auto"/>
                <w:right w:val="none" w:sz="0" w:space="0" w:color="auto"/>
              </w:divBdr>
            </w:div>
            <w:div w:id="662586700">
              <w:marLeft w:val="0"/>
              <w:marRight w:val="0"/>
              <w:marTop w:val="0"/>
              <w:marBottom w:val="0"/>
              <w:divBdr>
                <w:top w:val="none" w:sz="0" w:space="0" w:color="auto"/>
                <w:left w:val="none" w:sz="0" w:space="0" w:color="auto"/>
                <w:bottom w:val="none" w:sz="0" w:space="0" w:color="auto"/>
                <w:right w:val="none" w:sz="0" w:space="0" w:color="auto"/>
              </w:divBdr>
            </w:div>
            <w:div w:id="93205979">
              <w:marLeft w:val="0"/>
              <w:marRight w:val="0"/>
              <w:marTop w:val="0"/>
              <w:marBottom w:val="0"/>
              <w:divBdr>
                <w:top w:val="none" w:sz="0" w:space="0" w:color="auto"/>
                <w:left w:val="none" w:sz="0" w:space="0" w:color="auto"/>
                <w:bottom w:val="none" w:sz="0" w:space="0" w:color="auto"/>
                <w:right w:val="none" w:sz="0" w:space="0" w:color="auto"/>
              </w:divBdr>
            </w:div>
            <w:div w:id="1030913119">
              <w:marLeft w:val="0"/>
              <w:marRight w:val="0"/>
              <w:marTop w:val="0"/>
              <w:marBottom w:val="0"/>
              <w:divBdr>
                <w:top w:val="none" w:sz="0" w:space="0" w:color="auto"/>
                <w:left w:val="none" w:sz="0" w:space="0" w:color="auto"/>
                <w:bottom w:val="none" w:sz="0" w:space="0" w:color="auto"/>
                <w:right w:val="none" w:sz="0" w:space="0" w:color="auto"/>
              </w:divBdr>
            </w:div>
            <w:div w:id="1900287788">
              <w:marLeft w:val="0"/>
              <w:marRight w:val="0"/>
              <w:marTop w:val="0"/>
              <w:marBottom w:val="0"/>
              <w:divBdr>
                <w:top w:val="none" w:sz="0" w:space="0" w:color="auto"/>
                <w:left w:val="none" w:sz="0" w:space="0" w:color="auto"/>
                <w:bottom w:val="none" w:sz="0" w:space="0" w:color="auto"/>
                <w:right w:val="none" w:sz="0" w:space="0" w:color="auto"/>
              </w:divBdr>
            </w:div>
            <w:div w:id="1908875005">
              <w:marLeft w:val="0"/>
              <w:marRight w:val="0"/>
              <w:marTop w:val="0"/>
              <w:marBottom w:val="0"/>
              <w:divBdr>
                <w:top w:val="none" w:sz="0" w:space="0" w:color="auto"/>
                <w:left w:val="none" w:sz="0" w:space="0" w:color="auto"/>
                <w:bottom w:val="none" w:sz="0" w:space="0" w:color="auto"/>
                <w:right w:val="none" w:sz="0" w:space="0" w:color="auto"/>
              </w:divBdr>
            </w:div>
            <w:div w:id="1835804904">
              <w:marLeft w:val="0"/>
              <w:marRight w:val="0"/>
              <w:marTop w:val="0"/>
              <w:marBottom w:val="0"/>
              <w:divBdr>
                <w:top w:val="none" w:sz="0" w:space="0" w:color="auto"/>
                <w:left w:val="none" w:sz="0" w:space="0" w:color="auto"/>
                <w:bottom w:val="none" w:sz="0" w:space="0" w:color="auto"/>
                <w:right w:val="none" w:sz="0" w:space="0" w:color="auto"/>
              </w:divBdr>
            </w:div>
            <w:div w:id="1800150216">
              <w:marLeft w:val="0"/>
              <w:marRight w:val="0"/>
              <w:marTop w:val="0"/>
              <w:marBottom w:val="0"/>
              <w:divBdr>
                <w:top w:val="none" w:sz="0" w:space="0" w:color="auto"/>
                <w:left w:val="none" w:sz="0" w:space="0" w:color="auto"/>
                <w:bottom w:val="none" w:sz="0" w:space="0" w:color="auto"/>
                <w:right w:val="none" w:sz="0" w:space="0" w:color="auto"/>
              </w:divBdr>
            </w:div>
            <w:div w:id="674840195">
              <w:marLeft w:val="0"/>
              <w:marRight w:val="0"/>
              <w:marTop w:val="0"/>
              <w:marBottom w:val="0"/>
              <w:divBdr>
                <w:top w:val="none" w:sz="0" w:space="0" w:color="auto"/>
                <w:left w:val="none" w:sz="0" w:space="0" w:color="auto"/>
                <w:bottom w:val="none" w:sz="0" w:space="0" w:color="auto"/>
                <w:right w:val="none" w:sz="0" w:space="0" w:color="auto"/>
              </w:divBdr>
            </w:div>
            <w:div w:id="823862054">
              <w:marLeft w:val="0"/>
              <w:marRight w:val="0"/>
              <w:marTop w:val="0"/>
              <w:marBottom w:val="0"/>
              <w:divBdr>
                <w:top w:val="none" w:sz="0" w:space="0" w:color="auto"/>
                <w:left w:val="none" w:sz="0" w:space="0" w:color="auto"/>
                <w:bottom w:val="none" w:sz="0" w:space="0" w:color="auto"/>
                <w:right w:val="none" w:sz="0" w:space="0" w:color="auto"/>
              </w:divBdr>
            </w:div>
            <w:div w:id="211579487">
              <w:marLeft w:val="0"/>
              <w:marRight w:val="0"/>
              <w:marTop w:val="0"/>
              <w:marBottom w:val="0"/>
              <w:divBdr>
                <w:top w:val="none" w:sz="0" w:space="0" w:color="auto"/>
                <w:left w:val="none" w:sz="0" w:space="0" w:color="auto"/>
                <w:bottom w:val="none" w:sz="0" w:space="0" w:color="auto"/>
                <w:right w:val="none" w:sz="0" w:space="0" w:color="auto"/>
              </w:divBdr>
            </w:div>
            <w:div w:id="1073162960">
              <w:marLeft w:val="0"/>
              <w:marRight w:val="0"/>
              <w:marTop w:val="0"/>
              <w:marBottom w:val="0"/>
              <w:divBdr>
                <w:top w:val="none" w:sz="0" w:space="0" w:color="auto"/>
                <w:left w:val="none" w:sz="0" w:space="0" w:color="auto"/>
                <w:bottom w:val="none" w:sz="0" w:space="0" w:color="auto"/>
                <w:right w:val="none" w:sz="0" w:space="0" w:color="auto"/>
              </w:divBdr>
            </w:div>
            <w:div w:id="111827369">
              <w:marLeft w:val="0"/>
              <w:marRight w:val="0"/>
              <w:marTop w:val="0"/>
              <w:marBottom w:val="0"/>
              <w:divBdr>
                <w:top w:val="none" w:sz="0" w:space="0" w:color="auto"/>
                <w:left w:val="none" w:sz="0" w:space="0" w:color="auto"/>
                <w:bottom w:val="none" w:sz="0" w:space="0" w:color="auto"/>
                <w:right w:val="none" w:sz="0" w:space="0" w:color="auto"/>
              </w:divBdr>
            </w:div>
            <w:div w:id="1280448877">
              <w:marLeft w:val="0"/>
              <w:marRight w:val="0"/>
              <w:marTop w:val="0"/>
              <w:marBottom w:val="0"/>
              <w:divBdr>
                <w:top w:val="none" w:sz="0" w:space="0" w:color="auto"/>
                <w:left w:val="none" w:sz="0" w:space="0" w:color="auto"/>
                <w:bottom w:val="none" w:sz="0" w:space="0" w:color="auto"/>
                <w:right w:val="none" w:sz="0" w:space="0" w:color="auto"/>
              </w:divBdr>
            </w:div>
            <w:div w:id="204408844">
              <w:marLeft w:val="0"/>
              <w:marRight w:val="0"/>
              <w:marTop w:val="0"/>
              <w:marBottom w:val="0"/>
              <w:divBdr>
                <w:top w:val="none" w:sz="0" w:space="0" w:color="auto"/>
                <w:left w:val="none" w:sz="0" w:space="0" w:color="auto"/>
                <w:bottom w:val="none" w:sz="0" w:space="0" w:color="auto"/>
                <w:right w:val="none" w:sz="0" w:space="0" w:color="auto"/>
              </w:divBdr>
            </w:div>
            <w:div w:id="1094975825">
              <w:marLeft w:val="0"/>
              <w:marRight w:val="0"/>
              <w:marTop w:val="0"/>
              <w:marBottom w:val="0"/>
              <w:divBdr>
                <w:top w:val="none" w:sz="0" w:space="0" w:color="auto"/>
                <w:left w:val="none" w:sz="0" w:space="0" w:color="auto"/>
                <w:bottom w:val="none" w:sz="0" w:space="0" w:color="auto"/>
                <w:right w:val="none" w:sz="0" w:space="0" w:color="auto"/>
              </w:divBdr>
            </w:div>
            <w:div w:id="436407896">
              <w:marLeft w:val="0"/>
              <w:marRight w:val="0"/>
              <w:marTop w:val="0"/>
              <w:marBottom w:val="0"/>
              <w:divBdr>
                <w:top w:val="none" w:sz="0" w:space="0" w:color="auto"/>
                <w:left w:val="none" w:sz="0" w:space="0" w:color="auto"/>
                <w:bottom w:val="none" w:sz="0" w:space="0" w:color="auto"/>
                <w:right w:val="none" w:sz="0" w:space="0" w:color="auto"/>
              </w:divBdr>
            </w:div>
            <w:div w:id="1368410079">
              <w:marLeft w:val="0"/>
              <w:marRight w:val="0"/>
              <w:marTop w:val="0"/>
              <w:marBottom w:val="0"/>
              <w:divBdr>
                <w:top w:val="none" w:sz="0" w:space="0" w:color="auto"/>
                <w:left w:val="none" w:sz="0" w:space="0" w:color="auto"/>
                <w:bottom w:val="none" w:sz="0" w:space="0" w:color="auto"/>
                <w:right w:val="none" w:sz="0" w:space="0" w:color="auto"/>
              </w:divBdr>
            </w:div>
            <w:div w:id="1267540756">
              <w:marLeft w:val="0"/>
              <w:marRight w:val="0"/>
              <w:marTop w:val="0"/>
              <w:marBottom w:val="0"/>
              <w:divBdr>
                <w:top w:val="none" w:sz="0" w:space="0" w:color="auto"/>
                <w:left w:val="none" w:sz="0" w:space="0" w:color="auto"/>
                <w:bottom w:val="none" w:sz="0" w:space="0" w:color="auto"/>
                <w:right w:val="none" w:sz="0" w:space="0" w:color="auto"/>
              </w:divBdr>
            </w:div>
            <w:div w:id="930744790">
              <w:marLeft w:val="0"/>
              <w:marRight w:val="0"/>
              <w:marTop w:val="0"/>
              <w:marBottom w:val="0"/>
              <w:divBdr>
                <w:top w:val="none" w:sz="0" w:space="0" w:color="auto"/>
                <w:left w:val="none" w:sz="0" w:space="0" w:color="auto"/>
                <w:bottom w:val="none" w:sz="0" w:space="0" w:color="auto"/>
                <w:right w:val="none" w:sz="0" w:space="0" w:color="auto"/>
              </w:divBdr>
            </w:div>
            <w:div w:id="1903520064">
              <w:marLeft w:val="0"/>
              <w:marRight w:val="0"/>
              <w:marTop w:val="0"/>
              <w:marBottom w:val="0"/>
              <w:divBdr>
                <w:top w:val="none" w:sz="0" w:space="0" w:color="auto"/>
                <w:left w:val="none" w:sz="0" w:space="0" w:color="auto"/>
                <w:bottom w:val="none" w:sz="0" w:space="0" w:color="auto"/>
                <w:right w:val="none" w:sz="0" w:space="0" w:color="auto"/>
              </w:divBdr>
            </w:div>
            <w:div w:id="1543591399">
              <w:marLeft w:val="0"/>
              <w:marRight w:val="0"/>
              <w:marTop w:val="0"/>
              <w:marBottom w:val="0"/>
              <w:divBdr>
                <w:top w:val="none" w:sz="0" w:space="0" w:color="auto"/>
                <w:left w:val="none" w:sz="0" w:space="0" w:color="auto"/>
                <w:bottom w:val="none" w:sz="0" w:space="0" w:color="auto"/>
                <w:right w:val="none" w:sz="0" w:space="0" w:color="auto"/>
              </w:divBdr>
            </w:div>
            <w:div w:id="398942486">
              <w:marLeft w:val="0"/>
              <w:marRight w:val="0"/>
              <w:marTop w:val="0"/>
              <w:marBottom w:val="0"/>
              <w:divBdr>
                <w:top w:val="none" w:sz="0" w:space="0" w:color="auto"/>
                <w:left w:val="none" w:sz="0" w:space="0" w:color="auto"/>
                <w:bottom w:val="none" w:sz="0" w:space="0" w:color="auto"/>
                <w:right w:val="none" w:sz="0" w:space="0" w:color="auto"/>
              </w:divBdr>
            </w:div>
            <w:div w:id="465054033">
              <w:marLeft w:val="0"/>
              <w:marRight w:val="0"/>
              <w:marTop w:val="0"/>
              <w:marBottom w:val="0"/>
              <w:divBdr>
                <w:top w:val="none" w:sz="0" w:space="0" w:color="auto"/>
                <w:left w:val="none" w:sz="0" w:space="0" w:color="auto"/>
                <w:bottom w:val="none" w:sz="0" w:space="0" w:color="auto"/>
                <w:right w:val="none" w:sz="0" w:space="0" w:color="auto"/>
              </w:divBdr>
            </w:div>
            <w:div w:id="247889798">
              <w:marLeft w:val="0"/>
              <w:marRight w:val="0"/>
              <w:marTop w:val="0"/>
              <w:marBottom w:val="0"/>
              <w:divBdr>
                <w:top w:val="none" w:sz="0" w:space="0" w:color="auto"/>
                <w:left w:val="none" w:sz="0" w:space="0" w:color="auto"/>
                <w:bottom w:val="none" w:sz="0" w:space="0" w:color="auto"/>
                <w:right w:val="none" w:sz="0" w:space="0" w:color="auto"/>
              </w:divBdr>
            </w:div>
            <w:div w:id="1602835272">
              <w:marLeft w:val="0"/>
              <w:marRight w:val="0"/>
              <w:marTop w:val="0"/>
              <w:marBottom w:val="0"/>
              <w:divBdr>
                <w:top w:val="none" w:sz="0" w:space="0" w:color="auto"/>
                <w:left w:val="none" w:sz="0" w:space="0" w:color="auto"/>
                <w:bottom w:val="none" w:sz="0" w:space="0" w:color="auto"/>
                <w:right w:val="none" w:sz="0" w:space="0" w:color="auto"/>
              </w:divBdr>
            </w:div>
            <w:div w:id="208147786">
              <w:marLeft w:val="0"/>
              <w:marRight w:val="0"/>
              <w:marTop w:val="0"/>
              <w:marBottom w:val="0"/>
              <w:divBdr>
                <w:top w:val="none" w:sz="0" w:space="0" w:color="auto"/>
                <w:left w:val="none" w:sz="0" w:space="0" w:color="auto"/>
                <w:bottom w:val="none" w:sz="0" w:space="0" w:color="auto"/>
                <w:right w:val="none" w:sz="0" w:space="0" w:color="auto"/>
              </w:divBdr>
            </w:div>
            <w:div w:id="1122114464">
              <w:marLeft w:val="0"/>
              <w:marRight w:val="0"/>
              <w:marTop w:val="0"/>
              <w:marBottom w:val="0"/>
              <w:divBdr>
                <w:top w:val="none" w:sz="0" w:space="0" w:color="auto"/>
                <w:left w:val="none" w:sz="0" w:space="0" w:color="auto"/>
                <w:bottom w:val="none" w:sz="0" w:space="0" w:color="auto"/>
                <w:right w:val="none" w:sz="0" w:space="0" w:color="auto"/>
              </w:divBdr>
            </w:div>
            <w:div w:id="1701012977">
              <w:marLeft w:val="0"/>
              <w:marRight w:val="0"/>
              <w:marTop w:val="0"/>
              <w:marBottom w:val="0"/>
              <w:divBdr>
                <w:top w:val="none" w:sz="0" w:space="0" w:color="auto"/>
                <w:left w:val="none" w:sz="0" w:space="0" w:color="auto"/>
                <w:bottom w:val="none" w:sz="0" w:space="0" w:color="auto"/>
                <w:right w:val="none" w:sz="0" w:space="0" w:color="auto"/>
              </w:divBdr>
            </w:div>
            <w:div w:id="2011833812">
              <w:marLeft w:val="0"/>
              <w:marRight w:val="0"/>
              <w:marTop w:val="0"/>
              <w:marBottom w:val="0"/>
              <w:divBdr>
                <w:top w:val="none" w:sz="0" w:space="0" w:color="auto"/>
                <w:left w:val="none" w:sz="0" w:space="0" w:color="auto"/>
                <w:bottom w:val="none" w:sz="0" w:space="0" w:color="auto"/>
                <w:right w:val="none" w:sz="0" w:space="0" w:color="auto"/>
              </w:divBdr>
            </w:div>
            <w:div w:id="952640212">
              <w:marLeft w:val="0"/>
              <w:marRight w:val="0"/>
              <w:marTop w:val="0"/>
              <w:marBottom w:val="0"/>
              <w:divBdr>
                <w:top w:val="none" w:sz="0" w:space="0" w:color="auto"/>
                <w:left w:val="none" w:sz="0" w:space="0" w:color="auto"/>
                <w:bottom w:val="none" w:sz="0" w:space="0" w:color="auto"/>
                <w:right w:val="none" w:sz="0" w:space="0" w:color="auto"/>
              </w:divBdr>
            </w:div>
            <w:div w:id="907112770">
              <w:marLeft w:val="0"/>
              <w:marRight w:val="0"/>
              <w:marTop w:val="0"/>
              <w:marBottom w:val="0"/>
              <w:divBdr>
                <w:top w:val="none" w:sz="0" w:space="0" w:color="auto"/>
                <w:left w:val="none" w:sz="0" w:space="0" w:color="auto"/>
                <w:bottom w:val="none" w:sz="0" w:space="0" w:color="auto"/>
                <w:right w:val="none" w:sz="0" w:space="0" w:color="auto"/>
              </w:divBdr>
            </w:div>
            <w:div w:id="234632095">
              <w:marLeft w:val="0"/>
              <w:marRight w:val="0"/>
              <w:marTop w:val="0"/>
              <w:marBottom w:val="0"/>
              <w:divBdr>
                <w:top w:val="none" w:sz="0" w:space="0" w:color="auto"/>
                <w:left w:val="none" w:sz="0" w:space="0" w:color="auto"/>
                <w:bottom w:val="none" w:sz="0" w:space="0" w:color="auto"/>
                <w:right w:val="none" w:sz="0" w:space="0" w:color="auto"/>
              </w:divBdr>
            </w:div>
            <w:div w:id="72750476">
              <w:marLeft w:val="0"/>
              <w:marRight w:val="0"/>
              <w:marTop w:val="0"/>
              <w:marBottom w:val="0"/>
              <w:divBdr>
                <w:top w:val="none" w:sz="0" w:space="0" w:color="auto"/>
                <w:left w:val="none" w:sz="0" w:space="0" w:color="auto"/>
                <w:bottom w:val="none" w:sz="0" w:space="0" w:color="auto"/>
                <w:right w:val="none" w:sz="0" w:space="0" w:color="auto"/>
              </w:divBdr>
            </w:div>
            <w:div w:id="696739216">
              <w:marLeft w:val="0"/>
              <w:marRight w:val="0"/>
              <w:marTop w:val="0"/>
              <w:marBottom w:val="0"/>
              <w:divBdr>
                <w:top w:val="none" w:sz="0" w:space="0" w:color="auto"/>
                <w:left w:val="none" w:sz="0" w:space="0" w:color="auto"/>
                <w:bottom w:val="none" w:sz="0" w:space="0" w:color="auto"/>
                <w:right w:val="none" w:sz="0" w:space="0" w:color="auto"/>
              </w:divBdr>
            </w:div>
            <w:div w:id="1994482626">
              <w:marLeft w:val="0"/>
              <w:marRight w:val="0"/>
              <w:marTop w:val="0"/>
              <w:marBottom w:val="0"/>
              <w:divBdr>
                <w:top w:val="none" w:sz="0" w:space="0" w:color="auto"/>
                <w:left w:val="none" w:sz="0" w:space="0" w:color="auto"/>
                <w:bottom w:val="none" w:sz="0" w:space="0" w:color="auto"/>
                <w:right w:val="none" w:sz="0" w:space="0" w:color="auto"/>
              </w:divBdr>
            </w:div>
            <w:div w:id="649947844">
              <w:marLeft w:val="0"/>
              <w:marRight w:val="0"/>
              <w:marTop w:val="0"/>
              <w:marBottom w:val="0"/>
              <w:divBdr>
                <w:top w:val="none" w:sz="0" w:space="0" w:color="auto"/>
                <w:left w:val="none" w:sz="0" w:space="0" w:color="auto"/>
                <w:bottom w:val="none" w:sz="0" w:space="0" w:color="auto"/>
                <w:right w:val="none" w:sz="0" w:space="0" w:color="auto"/>
              </w:divBdr>
            </w:div>
            <w:div w:id="311955080">
              <w:marLeft w:val="0"/>
              <w:marRight w:val="0"/>
              <w:marTop w:val="0"/>
              <w:marBottom w:val="0"/>
              <w:divBdr>
                <w:top w:val="none" w:sz="0" w:space="0" w:color="auto"/>
                <w:left w:val="none" w:sz="0" w:space="0" w:color="auto"/>
                <w:bottom w:val="none" w:sz="0" w:space="0" w:color="auto"/>
                <w:right w:val="none" w:sz="0" w:space="0" w:color="auto"/>
              </w:divBdr>
            </w:div>
            <w:div w:id="216012831">
              <w:marLeft w:val="0"/>
              <w:marRight w:val="0"/>
              <w:marTop w:val="0"/>
              <w:marBottom w:val="0"/>
              <w:divBdr>
                <w:top w:val="none" w:sz="0" w:space="0" w:color="auto"/>
                <w:left w:val="none" w:sz="0" w:space="0" w:color="auto"/>
                <w:bottom w:val="none" w:sz="0" w:space="0" w:color="auto"/>
                <w:right w:val="none" w:sz="0" w:space="0" w:color="auto"/>
              </w:divBdr>
            </w:div>
            <w:div w:id="1522352643">
              <w:marLeft w:val="0"/>
              <w:marRight w:val="0"/>
              <w:marTop w:val="0"/>
              <w:marBottom w:val="0"/>
              <w:divBdr>
                <w:top w:val="none" w:sz="0" w:space="0" w:color="auto"/>
                <w:left w:val="none" w:sz="0" w:space="0" w:color="auto"/>
                <w:bottom w:val="none" w:sz="0" w:space="0" w:color="auto"/>
                <w:right w:val="none" w:sz="0" w:space="0" w:color="auto"/>
              </w:divBdr>
            </w:div>
            <w:div w:id="268591059">
              <w:marLeft w:val="0"/>
              <w:marRight w:val="0"/>
              <w:marTop w:val="0"/>
              <w:marBottom w:val="0"/>
              <w:divBdr>
                <w:top w:val="none" w:sz="0" w:space="0" w:color="auto"/>
                <w:left w:val="none" w:sz="0" w:space="0" w:color="auto"/>
                <w:bottom w:val="none" w:sz="0" w:space="0" w:color="auto"/>
                <w:right w:val="none" w:sz="0" w:space="0" w:color="auto"/>
              </w:divBdr>
            </w:div>
            <w:div w:id="1038703355">
              <w:marLeft w:val="0"/>
              <w:marRight w:val="0"/>
              <w:marTop w:val="0"/>
              <w:marBottom w:val="0"/>
              <w:divBdr>
                <w:top w:val="none" w:sz="0" w:space="0" w:color="auto"/>
                <w:left w:val="none" w:sz="0" w:space="0" w:color="auto"/>
                <w:bottom w:val="none" w:sz="0" w:space="0" w:color="auto"/>
                <w:right w:val="none" w:sz="0" w:space="0" w:color="auto"/>
              </w:divBdr>
            </w:div>
            <w:div w:id="2047947868">
              <w:marLeft w:val="0"/>
              <w:marRight w:val="0"/>
              <w:marTop w:val="0"/>
              <w:marBottom w:val="0"/>
              <w:divBdr>
                <w:top w:val="none" w:sz="0" w:space="0" w:color="auto"/>
                <w:left w:val="none" w:sz="0" w:space="0" w:color="auto"/>
                <w:bottom w:val="none" w:sz="0" w:space="0" w:color="auto"/>
                <w:right w:val="none" w:sz="0" w:space="0" w:color="auto"/>
              </w:divBdr>
            </w:div>
            <w:div w:id="1452936704">
              <w:marLeft w:val="0"/>
              <w:marRight w:val="0"/>
              <w:marTop w:val="0"/>
              <w:marBottom w:val="0"/>
              <w:divBdr>
                <w:top w:val="none" w:sz="0" w:space="0" w:color="auto"/>
                <w:left w:val="none" w:sz="0" w:space="0" w:color="auto"/>
                <w:bottom w:val="none" w:sz="0" w:space="0" w:color="auto"/>
                <w:right w:val="none" w:sz="0" w:space="0" w:color="auto"/>
              </w:divBdr>
            </w:div>
            <w:div w:id="631784757">
              <w:marLeft w:val="0"/>
              <w:marRight w:val="0"/>
              <w:marTop w:val="0"/>
              <w:marBottom w:val="0"/>
              <w:divBdr>
                <w:top w:val="none" w:sz="0" w:space="0" w:color="auto"/>
                <w:left w:val="none" w:sz="0" w:space="0" w:color="auto"/>
                <w:bottom w:val="none" w:sz="0" w:space="0" w:color="auto"/>
                <w:right w:val="none" w:sz="0" w:space="0" w:color="auto"/>
              </w:divBdr>
            </w:div>
            <w:div w:id="521017962">
              <w:marLeft w:val="0"/>
              <w:marRight w:val="0"/>
              <w:marTop w:val="0"/>
              <w:marBottom w:val="0"/>
              <w:divBdr>
                <w:top w:val="none" w:sz="0" w:space="0" w:color="auto"/>
                <w:left w:val="none" w:sz="0" w:space="0" w:color="auto"/>
                <w:bottom w:val="none" w:sz="0" w:space="0" w:color="auto"/>
                <w:right w:val="none" w:sz="0" w:space="0" w:color="auto"/>
              </w:divBdr>
            </w:div>
            <w:div w:id="1729913983">
              <w:marLeft w:val="0"/>
              <w:marRight w:val="0"/>
              <w:marTop w:val="0"/>
              <w:marBottom w:val="0"/>
              <w:divBdr>
                <w:top w:val="none" w:sz="0" w:space="0" w:color="auto"/>
                <w:left w:val="none" w:sz="0" w:space="0" w:color="auto"/>
                <w:bottom w:val="none" w:sz="0" w:space="0" w:color="auto"/>
                <w:right w:val="none" w:sz="0" w:space="0" w:color="auto"/>
              </w:divBdr>
            </w:div>
            <w:div w:id="301884873">
              <w:marLeft w:val="0"/>
              <w:marRight w:val="0"/>
              <w:marTop w:val="0"/>
              <w:marBottom w:val="0"/>
              <w:divBdr>
                <w:top w:val="none" w:sz="0" w:space="0" w:color="auto"/>
                <w:left w:val="none" w:sz="0" w:space="0" w:color="auto"/>
                <w:bottom w:val="none" w:sz="0" w:space="0" w:color="auto"/>
                <w:right w:val="none" w:sz="0" w:space="0" w:color="auto"/>
              </w:divBdr>
            </w:div>
            <w:div w:id="116919835">
              <w:marLeft w:val="0"/>
              <w:marRight w:val="0"/>
              <w:marTop w:val="0"/>
              <w:marBottom w:val="0"/>
              <w:divBdr>
                <w:top w:val="none" w:sz="0" w:space="0" w:color="auto"/>
                <w:left w:val="none" w:sz="0" w:space="0" w:color="auto"/>
                <w:bottom w:val="none" w:sz="0" w:space="0" w:color="auto"/>
                <w:right w:val="none" w:sz="0" w:space="0" w:color="auto"/>
              </w:divBdr>
            </w:div>
            <w:div w:id="758058356">
              <w:marLeft w:val="0"/>
              <w:marRight w:val="0"/>
              <w:marTop w:val="0"/>
              <w:marBottom w:val="0"/>
              <w:divBdr>
                <w:top w:val="none" w:sz="0" w:space="0" w:color="auto"/>
                <w:left w:val="none" w:sz="0" w:space="0" w:color="auto"/>
                <w:bottom w:val="none" w:sz="0" w:space="0" w:color="auto"/>
                <w:right w:val="none" w:sz="0" w:space="0" w:color="auto"/>
              </w:divBdr>
            </w:div>
            <w:div w:id="5149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9301">
      <w:bodyDiv w:val="1"/>
      <w:marLeft w:val="0"/>
      <w:marRight w:val="0"/>
      <w:marTop w:val="0"/>
      <w:marBottom w:val="0"/>
      <w:divBdr>
        <w:top w:val="none" w:sz="0" w:space="0" w:color="auto"/>
        <w:left w:val="none" w:sz="0" w:space="0" w:color="auto"/>
        <w:bottom w:val="none" w:sz="0" w:space="0" w:color="auto"/>
        <w:right w:val="none" w:sz="0" w:space="0" w:color="auto"/>
      </w:divBdr>
      <w:divsChild>
        <w:div w:id="1941639406">
          <w:marLeft w:val="0"/>
          <w:marRight w:val="0"/>
          <w:marTop w:val="0"/>
          <w:marBottom w:val="0"/>
          <w:divBdr>
            <w:top w:val="none" w:sz="0" w:space="0" w:color="auto"/>
            <w:left w:val="none" w:sz="0" w:space="0" w:color="auto"/>
            <w:bottom w:val="none" w:sz="0" w:space="0" w:color="auto"/>
            <w:right w:val="none" w:sz="0" w:space="0" w:color="auto"/>
          </w:divBdr>
          <w:divsChild>
            <w:div w:id="119493444">
              <w:marLeft w:val="0"/>
              <w:marRight w:val="0"/>
              <w:marTop w:val="0"/>
              <w:marBottom w:val="0"/>
              <w:divBdr>
                <w:top w:val="none" w:sz="0" w:space="0" w:color="auto"/>
                <w:left w:val="none" w:sz="0" w:space="0" w:color="auto"/>
                <w:bottom w:val="none" w:sz="0" w:space="0" w:color="auto"/>
                <w:right w:val="none" w:sz="0" w:space="0" w:color="auto"/>
              </w:divBdr>
              <w:divsChild>
                <w:div w:id="1304429242">
                  <w:marLeft w:val="0"/>
                  <w:marRight w:val="0"/>
                  <w:marTop w:val="0"/>
                  <w:marBottom w:val="0"/>
                  <w:divBdr>
                    <w:top w:val="none" w:sz="0" w:space="0" w:color="auto"/>
                    <w:left w:val="none" w:sz="0" w:space="0" w:color="auto"/>
                    <w:bottom w:val="none" w:sz="0" w:space="0" w:color="auto"/>
                    <w:right w:val="none" w:sz="0" w:space="0" w:color="auto"/>
                  </w:divBdr>
                </w:div>
                <w:div w:id="283733091">
                  <w:marLeft w:val="0"/>
                  <w:marRight w:val="0"/>
                  <w:marTop w:val="0"/>
                  <w:marBottom w:val="0"/>
                  <w:divBdr>
                    <w:top w:val="none" w:sz="0" w:space="0" w:color="auto"/>
                    <w:left w:val="none" w:sz="0" w:space="0" w:color="auto"/>
                    <w:bottom w:val="none" w:sz="0" w:space="0" w:color="auto"/>
                    <w:right w:val="none" w:sz="0" w:space="0" w:color="auto"/>
                  </w:divBdr>
                </w:div>
                <w:div w:id="1006905996">
                  <w:marLeft w:val="0"/>
                  <w:marRight w:val="0"/>
                  <w:marTop w:val="0"/>
                  <w:marBottom w:val="0"/>
                  <w:divBdr>
                    <w:top w:val="none" w:sz="0" w:space="0" w:color="auto"/>
                    <w:left w:val="none" w:sz="0" w:space="0" w:color="auto"/>
                    <w:bottom w:val="none" w:sz="0" w:space="0" w:color="auto"/>
                    <w:right w:val="none" w:sz="0" w:space="0" w:color="auto"/>
                  </w:divBdr>
                </w:div>
                <w:div w:id="1490832259">
                  <w:marLeft w:val="0"/>
                  <w:marRight w:val="0"/>
                  <w:marTop w:val="0"/>
                  <w:marBottom w:val="0"/>
                  <w:divBdr>
                    <w:top w:val="none" w:sz="0" w:space="0" w:color="auto"/>
                    <w:left w:val="none" w:sz="0" w:space="0" w:color="auto"/>
                    <w:bottom w:val="none" w:sz="0" w:space="0" w:color="auto"/>
                    <w:right w:val="none" w:sz="0" w:space="0" w:color="auto"/>
                  </w:divBdr>
                </w:div>
                <w:div w:id="2021082644">
                  <w:marLeft w:val="0"/>
                  <w:marRight w:val="0"/>
                  <w:marTop w:val="0"/>
                  <w:marBottom w:val="0"/>
                  <w:divBdr>
                    <w:top w:val="none" w:sz="0" w:space="0" w:color="auto"/>
                    <w:left w:val="none" w:sz="0" w:space="0" w:color="auto"/>
                    <w:bottom w:val="none" w:sz="0" w:space="0" w:color="auto"/>
                    <w:right w:val="none" w:sz="0" w:space="0" w:color="auto"/>
                  </w:divBdr>
                </w:div>
                <w:div w:id="423771754">
                  <w:marLeft w:val="0"/>
                  <w:marRight w:val="0"/>
                  <w:marTop w:val="0"/>
                  <w:marBottom w:val="0"/>
                  <w:divBdr>
                    <w:top w:val="none" w:sz="0" w:space="0" w:color="auto"/>
                    <w:left w:val="none" w:sz="0" w:space="0" w:color="auto"/>
                    <w:bottom w:val="none" w:sz="0" w:space="0" w:color="auto"/>
                    <w:right w:val="none" w:sz="0" w:space="0" w:color="auto"/>
                  </w:divBdr>
                </w:div>
                <w:div w:id="100996703">
                  <w:marLeft w:val="0"/>
                  <w:marRight w:val="0"/>
                  <w:marTop w:val="0"/>
                  <w:marBottom w:val="0"/>
                  <w:divBdr>
                    <w:top w:val="none" w:sz="0" w:space="0" w:color="auto"/>
                    <w:left w:val="none" w:sz="0" w:space="0" w:color="auto"/>
                    <w:bottom w:val="none" w:sz="0" w:space="0" w:color="auto"/>
                    <w:right w:val="none" w:sz="0" w:space="0" w:color="auto"/>
                  </w:divBdr>
                </w:div>
                <w:div w:id="1035353049">
                  <w:marLeft w:val="0"/>
                  <w:marRight w:val="0"/>
                  <w:marTop w:val="0"/>
                  <w:marBottom w:val="0"/>
                  <w:divBdr>
                    <w:top w:val="none" w:sz="0" w:space="0" w:color="auto"/>
                    <w:left w:val="none" w:sz="0" w:space="0" w:color="auto"/>
                    <w:bottom w:val="none" w:sz="0" w:space="0" w:color="auto"/>
                    <w:right w:val="none" w:sz="0" w:space="0" w:color="auto"/>
                  </w:divBdr>
                </w:div>
                <w:div w:id="1242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7683">
          <w:marLeft w:val="0"/>
          <w:marRight w:val="0"/>
          <w:marTop w:val="0"/>
          <w:marBottom w:val="0"/>
          <w:divBdr>
            <w:top w:val="none" w:sz="0" w:space="0" w:color="auto"/>
            <w:left w:val="none" w:sz="0" w:space="0" w:color="auto"/>
            <w:bottom w:val="none" w:sz="0" w:space="0" w:color="auto"/>
            <w:right w:val="none" w:sz="0" w:space="0" w:color="auto"/>
          </w:divBdr>
        </w:div>
        <w:div w:id="1068186255">
          <w:marLeft w:val="0"/>
          <w:marRight w:val="0"/>
          <w:marTop w:val="0"/>
          <w:marBottom w:val="0"/>
          <w:divBdr>
            <w:top w:val="none" w:sz="0" w:space="0" w:color="auto"/>
            <w:left w:val="none" w:sz="0" w:space="0" w:color="auto"/>
            <w:bottom w:val="none" w:sz="0" w:space="0" w:color="auto"/>
            <w:right w:val="none" w:sz="0" w:space="0" w:color="auto"/>
          </w:divBdr>
        </w:div>
        <w:div w:id="202982291">
          <w:marLeft w:val="0"/>
          <w:marRight w:val="0"/>
          <w:marTop w:val="0"/>
          <w:marBottom w:val="0"/>
          <w:divBdr>
            <w:top w:val="none" w:sz="0" w:space="0" w:color="auto"/>
            <w:left w:val="none" w:sz="0" w:space="0" w:color="auto"/>
            <w:bottom w:val="none" w:sz="0" w:space="0" w:color="auto"/>
            <w:right w:val="none" w:sz="0" w:space="0" w:color="auto"/>
          </w:divBdr>
        </w:div>
        <w:div w:id="1831828999">
          <w:marLeft w:val="0"/>
          <w:marRight w:val="0"/>
          <w:marTop w:val="0"/>
          <w:marBottom w:val="0"/>
          <w:divBdr>
            <w:top w:val="none" w:sz="0" w:space="0" w:color="auto"/>
            <w:left w:val="none" w:sz="0" w:space="0" w:color="auto"/>
            <w:bottom w:val="none" w:sz="0" w:space="0" w:color="auto"/>
            <w:right w:val="none" w:sz="0" w:space="0" w:color="auto"/>
          </w:divBdr>
        </w:div>
        <w:div w:id="260112398">
          <w:marLeft w:val="0"/>
          <w:marRight w:val="0"/>
          <w:marTop w:val="0"/>
          <w:marBottom w:val="0"/>
          <w:divBdr>
            <w:top w:val="none" w:sz="0" w:space="0" w:color="auto"/>
            <w:left w:val="none" w:sz="0" w:space="0" w:color="auto"/>
            <w:bottom w:val="none" w:sz="0" w:space="0" w:color="auto"/>
            <w:right w:val="none" w:sz="0" w:space="0" w:color="auto"/>
          </w:divBdr>
        </w:div>
        <w:div w:id="512261060">
          <w:marLeft w:val="0"/>
          <w:marRight w:val="0"/>
          <w:marTop w:val="0"/>
          <w:marBottom w:val="0"/>
          <w:divBdr>
            <w:top w:val="none" w:sz="0" w:space="0" w:color="auto"/>
            <w:left w:val="none" w:sz="0" w:space="0" w:color="auto"/>
            <w:bottom w:val="none" w:sz="0" w:space="0" w:color="auto"/>
            <w:right w:val="none" w:sz="0" w:space="0" w:color="auto"/>
          </w:divBdr>
        </w:div>
        <w:div w:id="1064909462">
          <w:marLeft w:val="0"/>
          <w:marRight w:val="0"/>
          <w:marTop w:val="0"/>
          <w:marBottom w:val="0"/>
          <w:divBdr>
            <w:top w:val="none" w:sz="0" w:space="0" w:color="auto"/>
            <w:left w:val="none" w:sz="0" w:space="0" w:color="auto"/>
            <w:bottom w:val="none" w:sz="0" w:space="0" w:color="auto"/>
            <w:right w:val="none" w:sz="0" w:space="0" w:color="auto"/>
          </w:divBdr>
        </w:div>
        <w:div w:id="393941340">
          <w:marLeft w:val="0"/>
          <w:marRight w:val="0"/>
          <w:marTop w:val="0"/>
          <w:marBottom w:val="0"/>
          <w:divBdr>
            <w:top w:val="none" w:sz="0" w:space="0" w:color="auto"/>
            <w:left w:val="none" w:sz="0" w:space="0" w:color="auto"/>
            <w:bottom w:val="none" w:sz="0" w:space="0" w:color="auto"/>
            <w:right w:val="none" w:sz="0" w:space="0" w:color="auto"/>
          </w:divBdr>
        </w:div>
        <w:div w:id="307831750">
          <w:marLeft w:val="0"/>
          <w:marRight w:val="0"/>
          <w:marTop w:val="0"/>
          <w:marBottom w:val="0"/>
          <w:divBdr>
            <w:top w:val="none" w:sz="0" w:space="0" w:color="auto"/>
            <w:left w:val="none" w:sz="0" w:space="0" w:color="auto"/>
            <w:bottom w:val="none" w:sz="0" w:space="0" w:color="auto"/>
            <w:right w:val="none" w:sz="0" w:space="0" w:color="auto"/>
          </w:divBdr>
        </w:div>
        <w:div w:id="2144231321">
          <w:marLeft w:val="0"/>
          <w:marRight w:val="0"/>
          <w:marTop w:val="0"/>
          <w:marBottom w:val="0"/>
          <w:divBdr>
            <w:top w:val="none" w:sz="0" w:space="0" w:color="auto"/>
            <w:left w:val="none" w:sz="0" w:space="0" w:color="auto"/>
            <w:bottom w:val="none" w:sz="0" w:space="0" w:color="auto"/>
            <w:right w:val="none" w:sz="0" w:space="0" w:color="auto"/>
          </w:divBdr>
        </w:div>
        <w:div w:id="321737382">
          <w:marLeft w:val="0"/>
          <w:marRight w:val="0"/>
          <w:marTop w:val="0"/>
          <w:marBottom w:val="0"/>
          <w:divBdr>
            <w:top w:val="none" w:sz="0" w:space="0" w:color="auto"/>
            <w:left w:val="none" w:sz="0" w:space="0" w:color="auto"/>
            <w:bottom w:val="none" w:sz="0" w:space="0" w:color="auto"/>
            <w:right w:val="none" w:sz="0" w:space="0" w:color="auto"/>
          </w:divBdr>
        </w:div>
        <w:div w:id="1256748690">
          <w:marLeft w:val="0"/>
          <w:marRight w:val="0"/>
          <w:marTop w:val="0"/>
          <w:marBottom w:val="0"/>
          <w:divBdr>
            <w:top w:val="none" w:sz="0" w:space="0" w:color="auto"/>
            <w:left w:val="none" w:sz="0" w:space="0" w:color="auto"/>
            <w:bottom w:val="none" w:sz="0" w:space="0" w:color="auto"/>
            <w:right w:val="none" w:sz="0" w:space="0" w:color="auto"/>
          </w:divBdr>
        </w:div>
        <w:div w:id="1883519755">
          <w:marLeft w:val="0"/>
          <w:marRight w:val="0"/>
          <w:marTop w:val="0"/>
          <w:marBottom w:val="0"/>
          <w:divBdr>
            <w:top w:val="none" w:sz="0" w:space="0" w:color="auto"/>
            <w:left w:val="none" w:sz="0" w:space="0" w:color="auto"/>
            <w:bottom w:val="none" w:sz="0" w:space="0" w:color="auto"/>
            <w:right w:val="none" w:sz="0" w:space="0" w:color="auto"/>
          </w:divBdr>
        </w:div>
        <w:div w:id="831993757">
          <w:marLeft w:val="0"/>
          <w:marRight w:val="0"/>
          <w:marTop w:val="0"/>
          <w:marBottom w:val="0"/>
          <w:divBdr>
            <w:top w:val="none" w:sz="0" w:space="0" w:color="auto"/>
            <w:left w:val="none" w:sz="0" w:space="0" w:color="auto"/>
            <w:bottom w:val="none" w:sz="0" w:space="0" w:color="auto"/>
            <w:right w:val="none" w:sz="0" w:space="0" w:color="auto"/>
          </w:divBdr>
        </w:div>
        <w:div w:id="161967089">
          <w:marLeft w:val="0"/>
          <w:marRight w:val="0"/>
          <w:marTop w:val="0"/>
          <w:marBottom w:val="0"/>
          <w:divBdr>
            <w:top w:val="none" w:sz="0" w:space="0" w:color="auto"/>
            <w:left w:val="none" w:sz="0" w:space="0" w:color="auto"/>
            <w:bottom w:val="none" w:sz="0" w:space="0" w:color="auto"/>
            <w:right w:val="none" w:sz="0" w:space="0" w:color="auto"/>
          </w:divBdr>
        </w:div>
        <w:div w:id="849371240">
          <w:marLeft w:val="0"/>
          <w:marRight w:val="0"/>
          <w:marTop w:val="0"/>
          <w:marBottom w:val="0"/>
          <w:divBdr>
            <w:top w:val="none" w:sz="0" w:space="0" w:color="auto"/>
            <w:left w:val="none" w:sz="0" w:space="0" w:color="auto"/>
            <w:bottom w:val="none" w:sz="0" w:space="0" w:color="auto"/>
            <w:right w:val="none" w:sz="0" w:space="0" w:color="auto"/>
          </w:divBdr>
        </w:div>
        <w:div w:id="238947417">
          <w:marLeft w:val="0"/>
          <w:marRight w:val="0"/>
          <w:marTop w:val="0"/>
          <w:marBottom w:val="0"/>
          <w:divBdr>
            <w:top w:val="none" w:sz="0" w:space="0" w:color="auto"/>
            <w:left w:val="none" w:sz="0" w:space="0" w:color="auto"/>
            <w:bottom w:val="none" w:sz="0" w:space="0" w:color="auto"/>
            <w:right w:val="none" w:sz="0" w:space="0" w:color="auto"/>
          </w:divBdr>
        </w:div>
        <w:div w:id="1020283299">
          <w:marLeft w:val="0"/>
          <w:marRight w:val="0"/>
          <w:marTop w:val="0"/>
          <w:marBottom w:val="0"/>
          <w:divBdr>
            <w:top w:val="none" w:sz="0" w:space="0" w:color="auto"/>
            <w:left w:val="none" w:sz="0" w:space="0" w:color="auto"/>
            <w:bottom w:val="none" w:sz="0" w:space="0" w:color="auto"/>
            <w:right w:val="none" w:sz="0" w:space="0" w:color="auto"/>
          </w:divBdr>
        </w:div>
        <w:div w:id="180361740">
          <w:marLeft w:val="0"/>
          <w:marRight w:val="0"/>
          <w:marTop w:val="0"/>
          <w:marBottom w:val="0"/>
          <w:divBdr>
            <w:top w:val="none" w:sz="0" w:space="0" w:color="auto"/>
            <w:left w:val="none" w:sz="0" w:space="0" w:color="auto"/>
            <w:bottom w:val="none" w:sz="0" w:space="0" w:color="auto"/>
            <w:right w:val="none" w:sz="0" w:space="0" w:color="auto"/>
          </w:divBdr>
        </w:div>
        <w:div w:id="1489055460">
          <w:marLeft w:val="0"/>
          <w:marRight w:val="0"/>
          <w:marTop w:val="0"/>
          <w:marBottom w:val="0"/>
          <w:divBdr>
            <w:top w:val="none" w:sz="0" w:space="0" w:color="auto"/>
            <w:left w:val="none" w:sz="0" w:space="0" w:color="auto"/>
            <w:bottom w:val="none" w:sz="0" w:space="0" w:color="auto"/>
            <w:right w:val="none" w:sz="0" w:space="0" w:color="auto"/>
          </w:divBdr>
        </w:div>
        <w:div w:id="2115510820">
          <w:marLeft w:val="0"/>
          <w:marRight w:val="0"/>
          <w:marTop w:val="0"/>
          <w:marBottom w:val="0"/>
          <w:divBdr>
            <w:top w:val="none" w:sz="0" w:space="0" w:color="auto"/>
            <w:left w:val="none" w:sz="0" w:space="0" w:color="auto"/>
            <w:bottom w:val="none" w:sz="0" w:space="0" w:color="auto"/>
            <w:right w:val="none" w:sz="0" w:space="0" w:color="auto"/>
          </w:divBdr>
        </w:div>
        <w:div w:id="1211067196">
          <w:marLeft w:val="0"/>
          <w:marRight w:val="0"/>
          <w:marTop w:val="0"/>
          <w:marBottom w:val="0"/>
          <w:divBdr>
            <w:top w:val="none" w:sz="0" w:space="0" w:color="auto"/>
            <w:left w:val="none" w:sz="0" w:space="0" w:color="auto"/>
            <w:bottom w:val="none" w:sz="0" w:space="0" w:color="auto"/>
            <w:right w:val="none" w:sz="0" w:space="0" w:color="auto"/>
          </w:divBdr>
        </w:div>
        <w:div w:id="201552469">
          <w:marLeft w:val="0"/>
          <w:marRight w:val="0"/>
          <w:marTop w:val="0"/>
          <w:marBottom w:val="0"/>
          <w:divBdr>
            <w:top w:val="none" w:sz="0" w:space="0" w:color="auto"/>
            <w:left w:val="none" w:sz="0" w:space="0" w:color="auto"/>
            <w:bottom w:val="none" w:sz="0" w:space="0" w:color="auto"/>
            <w:right w:val="none" w:sz="0" w:space="0" w:color="auto"/>
          </w:divBdr>
        </w:div>
        <w:div w:id="1367868974">
          <w:marLeft w:val="0"/>
          <w:marRight w:val="0"/>
          <w:marTop w:val="0"/>
          <w:marBottom w:val="0"/>
          <w:divBdr>
            <w:top w:val="none" w:sz="0" w:space="0" w:color="auto"/>
            <w:left w:val="none" w:sz="0" w:space="0" w:color="auto"/>
            <w:bottom w:val="none" w:sz="0" w:space="0" w:color="auto"/>
            <w:right w:val="none" w:sz="0" w:space="0" w:color="auto"/>
          </w:divBdr>
        </w:div>
        <w:div w:id="491221621">
          <w:marLeft w:val="0"/>
          <w:marRight w:val="0"/>
          <w:marTop w:val="0"/>
          <w:marBottom w:val="0"/>
          <w:divBdr>
            <w:top w:val="none" w:sz="0" w:space="0" w:color="auto"/>
            <w:left w:val="none" w:sz="0" w:space="0" w:color="auto"/>
            <w:bottom w:val="none" w:sz="0" w:space="0" w:color="auto"/>
            <w:right w:val="none" w:sz="0" w:space="0" w:color="auto"/>
          </w:divBdr>
        </w:div>
        <w:div w:id="240870691">
          <w:marLeft w:val="0"/>
          <w:marRight w:val="0"/>
          <w:marTop w:val="0"/>
          <w:marBottom w:val="0"/>
          <w:divBdr>
            <w:top w:val="none" w:sz="0" w:space="0" w:color="auto"/>
            <w:left w:val="none" w:sz="0" w:space="0" w:color="auto"/>
            <w:bottom w:val="none" w:sz="0" w:space="0" w:color="auto"/>
            <w:right w:val="none" w:sz="0" w:space="0" w:color="auto"/>
          </w:divBdr>
        </w:div>
      </w:divsChild>
    </w:div>
    <w:div w:id="599726869">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870147983">
      <w:bodyDiv w:val="1"/>
      <w:marLeft w:val="0"/>
      <w:marRight w:val="0"/>
      <w:marTop w:val="0"/>
      <w:marBottom w:val="0"/>
      <w:divBdr>
        <w:top w:val="none" w:sz="0" w:space="0" w:color="auto"/>
        <w:left w:val="none" w:sz="0" w:space="0" w:color="auto"/>
        <w:bottom w:val="none" w:sz="0" w:space="0" w:color="auto"/>
        <w:right w:val="none" w:sz="0" w:space="0" w:color="auto"/>
      </w:divBdr>
    </w:div>
    <w:div w:id="1189370684">
      <w:bodyDiv w:val="1"/>
      <w:marLeft w:val="0"/>
      <w:marRight w:val="0"/>
      <w:marTop w:val="0"/>
      <w:marBottom w:val="0"/>
      <w:divBdr>
        <w:top w:val="none" w:sz="0" w:space="0" w:color="auto"/>
        <w:left w:val="none" w:sz="0" w:space="0" w:color="auto"/>
        <w:bottom w:val="none" w:sz="0" w:space="0" w:color="auto"/>
        <w:right w:val="none" w:sz="0" w:space="0" w:color="auto"/>
      </w:divBdr>
      <w:divsChild>
        <w:div w:id="651954333">
          <w:marLeft w:val="0"/>
          <w:marRight w:val="0"/>
          <w:marTop w:val="0"/>
          <w:marBottom w:val="0"/>
          <w:divBdr>
            <w:top w:val="none" w:sz="0" w:space="0" w:color="auto"/>
            <w:left w:val="none" w:sz="0" w:space="0" w:color="auto"/>
            <w:bottom w:val="none" w:sz="0" w:space="0" w:color="auto"/>
            <w:right w:val="none" w:sz="0" w:space="0" w:color="auto"/>
          </w:divBdr>
        </w:div>
        <w:div w:id="1820462456">
          <w:marLeft w:val="0"/>
          <w:marRight w:val="0"/>
          <w:marTop w:val="0"/>
          <w:marBottom w:val="0"/>
          <w:divBdr>
            <w:top w:val="none" w:sz="0" w:space="0" w:color="auto"/>
            <w:left w:val="none" w:sz="0" w:space="0" w:color="auto"/>
            <w:bottom w:val="none" w:sz="0" w:space="0" w:color="auto"/>
            <w:right w:val="none" w:sz="0" w:space="0" w:color="auto"/>
          </w:divBdr>
        </w:div>
        <w:div w:id="1214804732">
          <w:marLeft w:val="0"/>
          <w:marRight w:val="0"/>
          <w:marTop w:val="0"/>
          <w:marBottom w:val="0"/>
          <w:divBdr>
            <w:top w:val="none" w:sz="0" w:space="0" w:color="auto"/>
            <w:left w:val="none" w:sz="0" w:space="0" w:color="auto"/>
            <w:bottom w:val="none" w:sz="0" w:space="0" w:color="auto"/>
            <w:right w:val="none" w:sz="0" w:space="0" w:color="auto"/>
          </w:divBdr>
        </w:div>
      </w:divsChild>
    </w:div>
    <w:div w:id="1649162795">
      <w:bodyDiv w:val="1"/>
      <w:marLeft w:val="0"/>
      <w:marRight w:val="0"/>
      <w:marTop w:val="0"/>
      <w:marBottom w:val="0"/>
      <w:divBdr>
        <w:top w:val="none" w:sz="0" w:space="0" w:color="auto"/>
        <w:left w:val="none" w:sz="0" w:space="0" w:color="auto"/>
        <w:bottom w:val="none" w:sz="0" w:space="0" w:color="auto"/>
        <w:right w:val="none" w:sz="0" w:space="0" w:color="auto"/>
      </w:divBdr>
    </w:div>
    <w:div w:id="2074694143">
      <w:bodyDiv w:val="1"/>
      <w:marLeft w:val="0"/>
      <w:marRight w:val="0"/>
      <w:marTop w:val="0"/>
      <w:marBottom w:val="0"/>
      <w:divBdr>
        <w:top w:val="none" w:sz="0" w:space="0" w:color="auto"/>
        <w:left w:val="none" w:sz="0" w:space="0" w:color="auto"/>
        <w:bottom w:val="none" w:sz="0" w:space="0" w:color="auto"/>
        <w:right w:val="none" w:sz="0" w:space="0" w:color="auto"/>
      </w:divBdr>
      <w:divsChild>
        <w:div w:id="2140564574">
          <w:marLeft w:val="0"/>
          <w:marRight w:val="0"/>
          <w:marTop w:val="0"/>
          <w:marBottom w:val="0"/>
          <w:divBdr>
            <w:top w:val="none" w:sz="0" w:space="0" w:color="auto"/>
            <w:left w:val="none" w:sz="0" w:space="0" w:color="auto"/>
            <w:bottom w:val="none" w:sz="0" w:space="0" w:color="auto"/>
            <w:right w:val="none" w:sz="0" w:space="0" w:color="auto"/>
          </w:divBdr>
          <w:divsChild>
            <w:div w:id="801731279">
              <w:marLeft w:val="0"/>
              <w:marRight w:val="0"/>
              <w:marTop w:val="0"/>
              <w:marBottom w:val="0"/>
              <w:divBdr>
                <w:top w:val="none" w:sz="0" w:space="0" w:color="auto"/>
                <w:left w:val="none" w:sz="0" w:space="0" w:color="auto"/>
                <w:bottom w:val="none" w:sz="0" w:space="0" w:color="auto"/>
                <w:right w:val="none" w:sz="0" w:space="0" w:color="auto"/>
              </w:divBdr>
            </w:div>
            <w:div w:id="221604915">
              <w:marLeft w:val="0"/>
              <w:marRight w:val="0"/>
              <w:marTop w:val="0"/>
              <w:marBottom w:val="0"/>
              <w:divBdr>
                <w:top w:val="none" w:sz="0" w:space="0" w:color="auto"/>
                <w:left w:val="none" w:sz="0" w:space="0" w:color="auto"/>
                <w:bottom w:val="none" w:sz="0" w:space="0" w:color="auto"/>
                <w:right w:val="none" w:sz="0" w:space="0" w:color="auto"/>
              </w:divBdr>
            </w:div>
            <w:div w:id="430856021">
              <w:marLeft w:val="0"/>
              <w:marRight w:val="0"/>
              <w:marTop w:val="0"/>
              <w:marBottom w:val="0"/>
              <w:divBdr>
                <w:top w:val="none" w:sz="0" w:space="0" w:color="auto"/>
                <w:left w:val="none" w:sz="0" w:space="0" w:color="auto"/>
                <w:bottom w:val="none" w:sz="0" w:space="0" w:color="auto"/>
                <w:right w:val="none" w:sz="0" w:space="0" w:color="auto"/>
              </w:divBdr>
            </w:div>
            <w:div w:id="1809470940">
              <w:marLeft w:val="0"/>
              <w:marRight w:val="0"/>
              <w:marTop w:val="0"/>
              <w:marBottom w:val="0"/>
              <w:divBdr>
                <w:top w:val="none" w:sz="0" w:space="0" w:color="auto"/>
                <w:left w:val="none" w:sz="0" w:space="0" w:color="auto"/>
                <w:bottom w:val="none" w:sz="0" w:space="0" w:color="auto"/>
                <w:right w:val="none" w:sz="0" w:space="0" w:color="auto"/>
              </w:divBdr>
            </w:div>
            <w:div w:id="1980500185">
              <w:marLeft w:val="0"/>
              <w:marRight w:val="0"/>
              <w:marTop w:val="0"/>
              <w:marBottom w:val="0"/>
              <w:divBdr>
                <w:top w:val="none" w:sz="0" w:space="0" w:color="auto"/>
                <w:left w:val="none" w:sz="0" w:space="0" w:color="auto"/>
                <w:bottom w:val="none" w:sz="0" w:space="0" w:color="auto"/>
                <w:right w:val="none" w:sz="0" w:space="0" w:color="auto"/>
              </w:divBdr>
            </w:div>
            <w:div w:id="19822554">
              <w:marLeft w:val="0"/>
              <w:marRight w:val="0"/>
              <w:marTop w:val="0"/>
              <w:marBottom w:val="0"/>
              <w:divBdr>
                <w:top w:val="none" w:sz="0" w:space="0" w:color="auto"/>
                <w:left w:val="none" w:sz="0" w:space="0" w:color="auto"/>
                <w:bottom w:val="none" w:sz="0" w:space="0" w:color="auto"/>
                <w:right w:val="none" w:sz="0" w:space="0" w:color="auto"/>
              </w:divBdr>
            </w:div>
            <w:div w:id="472677315">
              <w:marLeft w:val="0"/>
              <w:marRight w:val="0"/>
              <w:marTop w:val="0"/>
              <w:marBottom w:val="0"/>
              <w:divBdr>
                <w:top w:val="none" w:sz="0" w:space="0" w:color="auto"/>
                <w:left w:val="none" w:sz="0" w:space="0" w:color="auto"/>
                <w:bottom w:val="none" w:sz="0" w:space="0" w:color="auto"/>
                <w:right w:val="none" w:sz="0" w:space="0" w:color="auto"/>
              </w:divBdr>
            </w:div>
            <w:div w:id="260916552">
              <w:marLeft w:val="0"/>
              <w:marRight w:val="0"/>
              <w:marTop w:val="0"/>
              <w:marBottom w:val="0"/>
              <w:divBdr>
                <w:top w:val="none" w:sz="0" w:space="0" w:color="auto"/>
                <w:left w:val="none" w:sz="0" w:space="0" w:color="auto"/>
                <w:bottom w:val="none" w:sz="0" w:space="0" w:color="auto"/>
                <w:right w:val="none" w:sz="0" w:space="0" w:color="auto"/>
              </w:divBdr>
            </w:div>
            <w:div w:id="1852798150">
              <w:marLeft w:val="0"/>
              <w:marRight w:val="0"/>
              <w:marTop w:val="0"/>
              <w:marBottom w:val="0"/>
              <w:divBdr>
                <w:top w:val="none" w:sz="0" w:space="0" w:color="auto"/>
                <w:left w:val="none" w:sz="0" w:space="0" w:color="auto"/>
                <w:bottom w:val="none" w:sz="0" w:space="0" w:color="auto"/>
                <w:right w:val="none" w:sz="0" w:space="0" w:color="auto"/>
              </w:divBdr>
            </w:div>
            <w:div w:id="1811634334">
              <w:marLeft w:val="0"/>
              <w:marRight w:val="0"/>
              <w:marTop w:val="0"/>
              <w:marBottom w:val="0"/>
              <w:divBdr>
                <w:top w:val="none" w:sz="0" w:space="0" w:color="auto"/>
                <w:left w:val="none" w:sz="0" w:space="0" w:color="auto"/>
                <w:bottom w:val="none" w:sz="0" w:space="0" w:color="auto"/>
                <w:right w:val="none" w:sz="0" w:space="0" w:color="auto"/>
              </w:divBdr>
            </w:div>
            <w:div w:id="1124225902">
              <w:marLeft w:val="0"/>
              <w:marRight w:val="0"/>
              <w:marTop w:val="0"/>
              <w:marBottom w:val="0"/>
              <w:divBdr>
                <w:top w:val="none" w:sz="0" w:space="0" w:color="auto"/>
                <w:left w:val="none" w:sz="0" w:space="0" w:color="auto"/>
                <w:bottom w:val="none" w:sz="0" w:space="0" w:color="auto"/>
                <w:right w:val="none" w:sz="0" w:space="0" w:color="auto"/>
              </w:divBdr>
            </w:div>
            <w:div w:id="1302080588">
              <w:marLeft w:val="0"/>
              <w:marRight w:val="0"/>
              <w:marTop w:val="0"/>
              <w:marBottom w:val="0"/>
              <w:divBdr>
                <w:top w:val="none" w:sz="0" w:space="0" w:color="auto"/>
                <w:left w:val="none" w:sz="0" w:space="0" w:color="auto"/>
                <w:bottom w:val="none" w:sz="0" w:space="0" w:color="auto"/>
                <w:right w:val="none" w:sz="0" w:space="0" w:color="auto"/>
              </w:divBdr>
            </w:div>
            <w:div w:id="47649361">
              <w:marLeft w:val="0"/>
              <w:marRight w:val="0"/>
              <w:marTop w:val="0"/>
              <w:marBottom w:val="0"/>
              <w:divBdr>
                <w:top w:val="none" w:sz="0" w:space="0" w:color="auto"/>
                <w:left w:val="none" w:sz="0" w:space="0" w:color="auto"/>
                <w:bottom w:val="none" w:sz="0" w:space="0" w:color="auto"/>
                <w:right w:val="none" w:sz="0" w:space="0" w:color="auto"/>
              </w:divBdr>
            </w:div>
            <w:div w:id="1149325090">
              <w:marLeft w:val="0"/>
              <w:marRight w:val="0"/>
              <w:marTop w:val="0"/>
              <w:marBottom w:val="0"/>
              <w:divBdr>
                <w:top w:val="none" w:sz="0" w:space="0" w:color="auto"/>
                <w:left w:val="none" w:sz="0" w:space="0" w:color="auto"/>
                <w:bottom w:val="none" w:sz="0" w:space="0" w:color="auto"/>
                <w:right w:val="none" w:sz="0" w:space="0" w:color="auto"/>
              </w:divBdr>
            </w:div>
            <w:div w:id="2101178875">
              <w:marLeft w:val="0"/>
              <w:marRight w:val="0"/>
              <w:marTop w:val="0"/>
              <w:marBottom w:val="0"/>
              <w:divBdr>
                <w:top w:val="none" w:sz="0" w:space="0" w:color="auto"/>
                <w:left w:val="none" w:sz="0" w:space="0" w:color="auto"/>
                <w:bottom w:val="none" w:sz="0" w:space="0" w:color="auto"/>
                <w:right w:val="none" w:sz="0" w:space="0" w:color="auto"/>
              </w:divBdr>
            </w:div>
            <w:div w:id="1483497999">
              <w:marLeft w:val="0"/>
              <w:marRight w:val="0"/>
              <w:marTop w:val="0"/>
              <w:marBottom w:val="0"/>
              <w:divBdr>
                <w:top w:val="none" w:sz="0" w:space="0" w:color="auto"/>
                <w:left w:val="none" w:sz="0" w:space="0" w:color="auto"/>
                <w:bottom w:val="none" w:sz="0" w:space="0" w:color="auto"/>
                <w:right w:val="none" w:sz="0" w:space="0" w:color="auto"/>
              </w:divBdr>
            </w:div>
            <w:div w:id="2015379464">
              <w:marLeft w:val="0"/>
              <w:marRight w:val="0"/>
              <w:marTop w:val="0"/>
              <w:marBottom w:val="0"/>
              <w:divBdr>
                <w:top w:val="none" w:sz="0" w:space="0" w:color="auto"/>
                <w:left w:val="none" w:sz="0" w:space="0" w:color="auto"/>
                <w:bottom w:val="none" w:sz="0" w:space="0" w:color="auto"/>
                <w:right w:val="none" w:sz="0" w:space="0" w:color="auto"/>
              </w:divBdr>
            </w:div>
            <w:div w:id="281621653">
              <w:marLeft w:val="0"/>
              <w:marRight w:val="0"/>
              <w:marTop w:val="0"/>
              <w:marBottom w:val="0"/>
              <w:divBdr>
                <w:top w:val="none" w:sz="0" w:space="0" w:color="auto"/>
                <w:left w:val="none" w:sz="0" w:space="0" w:color="auto"/>
                <w:bottom w:val="none" w:sz="0" w:space="0" w:color="auto"/>
                <w:right w:val="none" w:sz="0" w:space="0" w:color="auto"/>
              </w:divBdr>
            </w:div>
            <w:div w:id="1285847945">
              <w:marLeft w:val="0"/>
              <w:marRight w:val="0"/>
              <w:marTop w:val="0"/>
              <w:marBottom w:val="0"/>
              <w:divBdr>
                <w:top w:val="none" w:sz="0" w:space="0" w:color="auto"/>
                <w:left w:val="none" w:sz="0" w:space="0" w:color="auto"/>
                <w:bottom w:val="none" w:sz="0" w:space="0" w:color="auto"/>
                <w:right w:val="none" w:sz="0" w:space="0" w:color="auto"/>
              </w:divBdr>
            </w:div>
            <w:div w:id="1519849405">
              <w:marLeft w:val="0"/>
              <w:marRight w:val="0"/>
              <w:marTop w:val="0"/>
              <w:marBottom w:val="0"/>
              <w:divBdr>
                <w:top w:val="none" w:sz="0" w:space="0" w:color="auto"/>
                <w:left w:val="none" w:sz="0" w:space="0" w:color="auto"/>
                <w:bottom w:val="none" w:sz="0" w:space="0" w:color="auto"/>
                <w:right w:val="none" w:sz="0" w:space="0" w:color="auto"/>
              </w:divBdr>
            </w:div>
            <w:div w:id="1288856963">
              <w:marLeft w:val="0"/>
              <w:marRight w:val="0"/>
              <w:marTop w:val="0"/>
              <w:marBottom w:val="0"/>
              <w:divBdr>
                <w:top w:val="none" w:sz="0" w:space="0" w:color="auto"/>
                <w:left w:val="none" w:sz="0" w:space="0" w:color="auto"/>
                <w:bottom w:val="none" w:sz="0" w:space="0" w:color="auto"/>
                <w:right w:val="none" w:sz="0" w:space="0" w:color="auto"/>
              </w:divBdr>
            </w:div>
            <w:div w:id="2044552789">
              <w:marLeft w:val="0"/>
              <w:marRight w:val="0"/>
              <w:marTop w:val="0"/>
              <w:marBottom w:val="0"/>
              <w:divBdr>
                <w:top w:val="none" w:sz="0" w:space="0" w:color="auto"/>
                <w:left w:val="none" w:sz="0" w:space="0" w:color="auto"/>
                <w:bottom w:val="none" w:sz="0" w:space="0" w:color="auto"/>
                <w:right w:val="none" w:sz="0" w:space="0" w:color="auto"/>
              </w:divBdr>
            </w:div>
            <w:div w:id="2082754084">
              <w:marLeft w:val="0"/>
              <w:marRight w:val="0"/>
              <w:marTop w:val="0"/>
              <w:marBottom w:val="0"/>
              <w:divBdr>
                <w:top w:val="none" w:sz="0" w:space="0" w:color="auto"/>
                <w:left w:val="none" w:sz="0" w:space="0" w:color="auto"/>
                <w:bottom w:val="none" w:sz="0" w:space="0" w:color="auto"/>
                <w:right w:val="none" w:sz="0" w:space="0" w:color="auto"/>
              </w:divBdr>
            </w:div>
            <w:div w:id="1691763508">
              <w:marLeft w:val="0"/>
              <w:marRight w:val="0"/>
              <w:marTop w:val="0"/>
              <w:marBottom w:val="0"/>
              <w:divBdr>
                <w:top w:val="none" w:sz="0" w:space="0" w:color="auto"/>
                <w:left w:val="none" w:sz="0" w:space="0" w:color="auto"/>
                <w:bottom w:val="none" w:sz="0" w:space="0" w:color="auto"/>
                <w:right w:val="none" w:sz="0" w:space="0" w:color="auto"/>
              </w:divBdr>
            </w:div>
            <w:div w:id="863246356">
              <w:marLeft w:val="0"/>
              <w:marRight w:val="0"/>
              <w:marTop w:val="0"/>
              <w:marBottom w:val="0"/>
              <w:divBdr>
                <w:top w:val="none" w:sz="0" w:space="0" w:color="auto"/>
                <w:left w:val="none" w:sz="0" w:space="0" w:color="auto"/>
                <w:bottom w:val="none" w:sz="0" w:space="0" w:color="auto"/>
                <w:right w:val="none" w:sz="0" w:space="0" w:color="auto"/>
              </w:divBdr>
            </w:div>
            <w:div w:id="1001785415">
              <w:marLeft w:val="0"/>
              <w:marRight w:val="0"/>
              <w:marTop w:val="0"/>
              <w:marBottom w:val="0"/>
              <w:divBdr>
                <w:top w:val="none" w:sz="0" w:space="0" w:color="auto"/>
                <w:left w:val="none" w:sz="0" w:space="0" w:color="auto"/>
                <w:bottom w:val="none" w:sz="0" w:space="0" w:color="auto"/>
                <w:right w:val="none" w:sz="0" w:space="0" w:color="auto"/>
              </w:divBdr>
            </w:div>
            <w:div w:id="280579075">
              <w:marLeft w:val="0"/>
              <w:marRight w:val="0"/>
              <w:marTop w:val="0"/>
              <w:marBottom w:val="0"/>
              <w:divBdr>
                <w:top w:val="none" w:sz="0" w:space="0" w:color="auto"/>
                <w:left w:val="none" w:sz="0" w:space="0" w:color="auto"/>
                <w:bottom w:val="none" w:sz="0" w:space="0" w:color="auto"/>
                <w:right w:val="none" w:sz="0" w:space="0" w:color="auto"/>
              </w:divBdr>
            </w:div>
            <w:div w:id="633485966">
              <w:marLeft w:val="0"/>
              <w:marRight w:val="0"/>
              <w:marTop w:val="0"/>
              <w:marBottom w:val="0"/>
              <w:divBdr>
                <w:top w:val="none" w:sz="0" w:space="0" w:color="auto"/>
                <w:left w:val="none" w:sz="0" w:space="0" w:color="auto"/>
                <w:bottom w:val="none" w:sz="0" w:space="0" w:color="auto"/>
                <w:right w:val="none" w:sz="0" w:space="0" w:color="auto"/>
              </w:divBdr>
            </w:div>
            <w:div w:id="78724013">
              <w:marLeft w:val="0"/>
              <w:marRight w:val="0"/>
              <w:marTop w:val="0"/>
              <w:marBottom w:val="0"/>
              <w:divBdr>
                <w:top w:val="none" w:sz="0" w:space="0" w:color="auto"/>
                <w:left w:val="none" w:sz="0" w:space="0" w:color="auto"/>
                <w:bottom w:val="none" w:sz="0" w:space="0" w:color="auto"/>
                <w:right w:val="none" w:sz="0" w:space="0" w:color="auto"/>
              </w:divBdr>
            </w:div>
            <w:div w:id="39013932">
              <w:marLeft w:val="0"/>
              <w:marRight w:val="0"/>
              <w:marTop w:val="0"/>
              <w:marBottom w:val="0"/>
              <w:divBdr>
                <w:top w:val="none" w:sz="0" w:space="0" w:color="auto"/>
                <w:left w:val="none" w:sz="0" w:space="0" w:color="auto"/>
                <w:bottom w:val="none" w:sz="0" w:space="0" w:color="auto"/>
                <w:right w:val="none" w:sz="0" w:space="0" w:color="auto"/>
              </w:divBdr>
            </w:div>
            <w:div w:id="2088578047">
              <w:marLeft w:val="0"/>
              <w:marRight w:val="0"/>
              <w:marTop w:val="0"/>
              <w:marBottom w:val="0"/>
              <w:divBdr>
                <w:top w:val="none" w:sz="0" w:space="0" w:color="auto"/>
                <w:left w:val="none" w:sz="0" w:space="0" w:color="auto"/>
                <w:bottom w:val="none" w:sz="0" w:space="0" w:color="auto"/>
                <w:right w:val="none" w:sz="0" w:space="0" w:color="auto"/>
              </w:divBdr>
            </w:div>
            <w:div w:id="1917089332">
              <w:marLeft w:val="0"/>
              <w:marRight w:val="0"/>
              <w:marTop w:val="0"/>
              <w:marBottom w:val="0"/>
              <w:divBdr>
                <w:top w:val="none" w:sz="0" w:space="0" w:color="auto"/>
                <w:left w:val="none" w:sz="0" w:space="0" w:color="auto"/>
                <w:bottom w:val="none" w:sz="0" w:space="0" w:color="auto"/>
                <w:right w:val="none" w:sz="0" w:space="0" w:color="auto"/>
              </w:divBdr>
            </w:div>
            <w:div w:id="1726173876">
              <w:marLeft w:val="0"/>
              <w:marRight w:val="0"/>
              <w:marTop w:val="0"/>
              <w:marBottom w:val="0"/>
              <w:divBdr>
                <w:top w:val="none" w:sz="0" w:space="0" w:color="auto"/>
                <w:left w:val="none" w:sz="0" w:space="0" w:color="auto"/>
                <w:bottom w:val="none" w:sz="0" w:space="0" w:color="auto"/>
                <w:right w:val="none" w:sz="0" w:space="0" w:color="auto"/>
              </w:divBdr>
            </w:div>
            <w:div w:id="1704091544">
              <w:marLeft w:val="0"/>
              <w:marRight w:val="0"/>
              <w:marTop w:val="0"/>
              <w:marBottom w:val="0"/>
              <w:divBdr>
                <w:top w:val="none" w:sz="0" w:space="0" w:color="auto"/>
                <w:left w:val="none" w:sz="0" w:space="0" w:color="auto"/>
                <w:bottom w:val="none" w:sz="0" w:space="0" w:color="auto"/>
                <w:right w:val="none" w:sz="0" w:space="0" w:color="auto"/>
              </w:divBdr>
            </w:div>
            <w:div w:id="2036271256">
              <w:marLeft w:val="0"/>
              <w:marRight w:val="0"/>
              <w:marTop w:val="0"/>
              <w:marBottom w:val="0"/>
              <w:divBdr>
                <w:top w:val="none" w:sz="0" w:space="0" w:color="auto"/>
                <w:left w:val="none" w:sz="0" w:space="0" w:color="auto"/>
                <w:bottom w:val="none" w:sz="0" w:space="0" w:color="auto"/>
                <w:right w:val="none" w:sz="0" w:space="0" w:color="auto"/>
              </w:divBdr>
            </w:div>
            <w:div w:id="1127043194">
              <w:marLeft w:val="0"/>
              <w:marRight w:val="0"/>
              <w:marTop w:val="0"/>
              <w:marBottom w:val="0"/>
              <w:divBdr>
                <w:top w:val="none" w:sz="0" w:space="0" w:color="auto"/>
                <w:left w:val="none" w:sz="0" w:space="0" w:color="auto"/>
                <w:bottom w:val="none" w:sz="0" w:space="0" w:color="auto"/>
                <w:right w:val="none" w:sz="0" w:space="0" w:color="auto"/>
              </w:divBdr>
            </w:div>
            <w:div w:id="1985162142">
              <w:marLeft w:val="0"/>
              <w:marRight w:val="0"/>
              <w:marTop w:val="0"/>
              <w:marBottom w:val="0"/>
              <w:divBdr>
                <w:top w:val="none" w:sz="0" w:space="0" w:color="auto"/>
                <w:left w:val="none" w:sz="0" w:space="0" w:color="auto"/>
                <w:bottom w:val="none" w:sz="0" w:space="0" w:color="auto"/>
                <w:right w:val="none" w:sz="0" w:space="0" w:color="auto"/>
              </w:divBdr>
            </w:div>
            <w:div w:id="1749957811">
              <w:marLeft w:val="0"/>
              <w:marRight w:val="0"/>
              <w:marTop w:val="0"/>
              <w:marBottom w:val="0"/>
              <w:divBdr>
                <w:top w:val="none" w:sz="0" w:space="0" w:color="auto"/>
                <w:left w:val="none" w:sz="0" w:space="0" w:color="auto"/>
                <w:bottom w:val="none" w:sz="0" w:space="0" w:color="auto"/>
                <w:right w:val="none" w:sz="0" w:space="0" w:color="auto"/>
              </w:divBdr>
            </w:div>
            <w:div w:id="820729473">
              <w:marLeft w:val="0"/>
              <w:marRight w:val="0"/>
              <w:marTop w:val="0"/>
              <w:marBottom w:val="0"/>
              <w:divBdr>
                <w:top w:val="none" w:sz="0" w:space="0" w:color="auto"/>
                <w:left w:val="none" w:sz="0" w:space="0" w:color="auto"/>
                <w:bottom w:val="none" w:sz="0" w:space="0" w:color="auto"/>
                <w:right w:val="none" w:sz="0" w:space="0" w:color="auto"/>
              </w:divBdr>
            </w:div>
            <w:div w:id="717779940">
              <w:marLeft w:val="0"/>
              <w:marRight w:val="0"/>
              <w:marTop w:val="0"/>
              <w:marBottom w:val="0"/>
              <w:divBdr>
                <w:top w:val="none" w:sz="0" w:space="0" w:color="auto"/>
                <w:left w:val="none" w:sz="0" w:space="0" w:color="auto"/>
                <w:bottom w:val="none" w:sz="0" w:space="0" w:color="auto"/>
                <w:right w:val="none" w:sz="0" w:space="0" w:color="auto"/>
              </w:divBdr>
            </w:div>
            <w:div w:id="218059461">
              <w:marLeft w:val="0"/>
              <w:marRight w:val="0"/>
              <w:marTop w:val="0"/>
              <w:marBottom w:val="0"/>
              <w:divBdr>
                <w:top w:val="none" w:sz="0" w:space="0" w:color="auto"/>
                <w:left w:val="none" w:sz="0" w:space="0" w:color="auto"/>
                <w:bottom w:val="none" w:sz="0" w:space="0" w:color="auto"/>
                <w:right w:val="none" w:sz="0" w:space="0" w:color="auto"/>
              </w:divBdr>
            </w:div>
            <w:div w:id="2055695391">
              <w:marLeft w:val="0"/>
              <w:marRight w:val="0"/>
              <w:marTop w:val="0"/>
              <w:marBottom w:val="0"/>
              <w:divBdr>
                <w:top w:val="none" w:sz="0" w:space="0" w:color="auto"/>
                <w:left w:val="none" w:sz="0" w:space="0" w:color="auto"/>
                <w:bottom w:val="none" w:sz="0" w:space="0" w:color="auto"/>
                <w:right w:val="none" w:sz="0" w:space="0" w:color="auto"/>
              </w:divBdr>
            </w:div>
            <w:div w:id="2052336050">
              <w:marLeft w:val="0"/>
              <w:marRight w:val="0"/>
              <w:marTop w:val="0"/>
              <w:marBottom w:val="0"/>
              <w:divBdr>
                <w:top w:val="none" w:sz="0" w:space="0" w:color="auto"/>
                <w:left w:val="none" w:sz="0" w:space="0" w:color="auto"/>
                <w:bottom w:val="none" w:sz="0" w:space="0" w:color="auto"/>
                <w:right w:val="none" w:sz="0" w:space="0" w:color="auto"/>
              </w:divBdr>
            </w:div>
            <w:div w:id="559219299">
              <w:marLeft w:val="0"/>
              <w:marRight w:val="0"/>
              <w:marTop w:val="0"/>
              <w:marBottom w:val="0"/>
              <w:divBdr>
                <w:top w:val="none" w:sz="0" w:space="0" w:color="auto"/>
                <w:left w:val="none" w:sz="0" w:space="0" w:color="auto"/>
                <w:bottom w:val="none" w:sz="0" w:space="0" w:color="auto"/>
                <w:right w:val="none" w:sz="0" w:space="0" w:color="auto"/>
              </w:divBdr>
            </w:div>
            <w:div w:id="1541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7909">
      <w:bodyDiv w:val="1"/>
      <w:marLeft w:val="0"/>
      <w:marRight w:val="0"/>
      <w:marTop w:val="0"/>
      <w:marBottom w:val="0"/>
      <w:divBdr>
        <w:top w:val="none" w:sz="0" w:space="0" w:color="auto"/>
        <w:left w:val="none" w:sz="0" w:space="0" w:color="auto"/>
        <w:bottom w:val="none" w:sz="0" w:space="0" w:color="auto"/>
        <w:right w:val="none" w:sz="0" w:space="0" w:color="auto"/>
      </w:divBdr>
      <w:divsChild>
        <w:div w:id="1709988160">
          <w:marLeft w:val="0"/>
          <w:marRight w:val="0"/>
          <w:marTop w:val="0"/>
          <w:marBottom w:val="0"/>
          <w:divBdr>
            <w:top w:val="none" w:sz="0" w:space="0" w:color="auto"/>
            <w:left w:val="none" w:sz="0" w:space="0" w:color="auto"/>
            <w:bottom w:val="none" w:sz="0" w:space="0" w:color="auto"/>
            <w:right w:val="none" w:sz="0" w:space="0" w:color="auto"/>
          </w:divBdr>
        </w:div>
        <w:div w:id="499005019">
          <w:marLeft w:val="0"/>
          <w:marRight w:val="0"/>
          <w:marTop w:val="0"/>
          <w:marBottom w:val="0"/>
          <w:divBdr>
            <w:top w:val="none" w:sz="0" w:space="0" w:color="auto"/>
            <w:left w:val="none" w:sz="0" w:space="0" w:color="auto"/>
            <w:bottom w:val="none" w:sz="0" w:space="0" w:color="auto"/>
            <w:right w:val="none" w:sz="0" w:space="0" w:color="auto"/>
          </w:divBdr>
        </w:div>
        <w:div w:id="1791320911">
          <w:marLeft w:val="0"/>
          <w:marRight w:val="0"/>
          <w:marTop w:val="0"/>
          <w:marBottom w:val="0"/>
          <w:divBdr>
            <w:top w:val="none" w:sz="0" w:space="0" w:color="auto"/>
            <w:left w:val="none" w:sz="0" w:space="0" w:color="auto"/>
            <w:bottom w:val="none" w:sz="0" w:space="0" w:color="auto"/>
            <w:right w:val="none" w:sz="0" w:space="0" w:color="auto"/>
          </w:divBdr>
        </w:div>
        <w:div w:id="2106073764">
          <w:marLeft w:val="0"/>
          <w:marRight w:val="0"/>
          <w:marTop w:val="0"/>
          <w:marBottom w:val="0"/>
          <w:divBdr>
            <w:top w:val="none" w:sz="0" w:space="0" w:color="auto"/>
            <w:left w:val="none" w:sz="0" w:space="0" w:color="auto"/>
            <w:bottom w:val="none" w:sz="0" w:space="0" w:color="auto"/>
            <w:right w:val="none" w:sz="0" w:space="0" w:color="auto"/>
          </w:divBdr>
        </w:div>
        <w:div w:id="2012296641">
          <w:marLeft w:val="0"/>
          <w:marRight w:val="0"/>
          <w:marTop w:val="0"/>
          <w:marBottom w:val="0"/>
          <w:divBdr>
            <w:top w:val="none" w:sz="0" w:space="0" w:color="auto"/>
            <w:left w:val="none" w:sz="0" w:space="0" w:color="auto"/>
            <w:bottom w:val="none" w:sz="0" w:space="0" w:color="auto"/>
            <w:right w:val="none" w:sz="0" w:space="0" w:color="auto"/>
          </w:divBdr>
        </w:div>
        <w:div w:id="945962543">
          <w:marLeft w:val="0"/>
          <w:marRight w:val="0"/>
          <w:marTop w:val="0"/>
          <w:marBottom w:val="0"/>
          <w:divBdr>
            <w:top w:val="none" w:sz="0" w:space="0" w:color="auto"/>
            <w:left w:val="none" w:sz="0" w:space="0" w:color="auto"/>
            <w:bottom w:val="none" w:sz="0" w:space="0" w:color="auto"/>
            <w:right w:val="none" w:sz="0" w:space="0" w:color="auto"/>
          </w:divBdr>
        </w:div>
        <w:div w:id="994645757">
          <w:marLeft w:val="0"/>
          <w:marRight w:val="0"/>
          <w:marTop w:val="0"/>
          <w:marBottom w:val="0"/>
          <w:divBdr>
            <w:top w:val="none" w:sz="0" w:space="0" w:color="auto"/>
            <w:left w:val="none" w:sz="0" w:space="0" w:color="auto"/>
            <w:bottom w:val="none" w:sz="0" w:space="0" w:color="auto"/>
            <w:right w:val="none" w:sz="0" w:space="0" w:color="auto"/>
          </w:divBdr>
        </w:div>
        <w:div w:id="1873106840">
          <w:marLeft w:val="0"/>
          <w:marRight w:val="0"/>
          <w:marTop w:val="0"/>
          <w:marBottom w:val="0"/>
          <w:divBdr>
            <w:top w:val="none" w:sz="0" w:space="0" w:color="auto"/>
            <w:left w:val="none" w:sz="0" w:space="0" w:color="auto"/>
            <w:bottom w:val="none" w:sz="0" w:space="0" w:color="auto"/>
            <w:right w:val="none" w:sz="0" w:space="0" w:color="auto"/>
          </w:divBdr>
        </w:div>
        <w:div w:id="2113240411">
          <w:marLeft w:val="0"/>
          <w:marRight w:val="0"/>
          <w:marTop w:val="0"/>
          <w:marBottom w:val="0"/>
          <w:divBdr>
            <w:top w:val="none" w:sz="0" w:space="0" w:color="auto"/>
            <w:left w:val="none" w:sz="0" w:space="0" w:color="auto"/>
            <w:bottom w:val="none" w:sz="0" w:space="0" w:color="auto"/>
            <w:right w:val="none" w:sz="0" w:space="0" w:color="auto"/>
          </w:divBdr>
        </w:div>
        <w:div w:id="1206143055">
          <w:marLeft w:val="0"/>
          <w:marRight w:val="0"/>
          <w:marTop w:val="0"/>
          <w:marBottom w:val="0"/>
          <w:divBdr>
            <w:top w:val="none" w:sz="0" w:space="0" w:color="auto"/>
            <w:left w:val="none" w:sz="0" w:space="0" w:color="auto"/>
            <w:bottom w:val="none" w:sz="0" w:space="0" w:color="auto"/>
            <w:right w:val="none" w:sz="0" w:space="0" w:color="auto"/>
          </w:divBdr>
        </w:div>
        <w:div w:id="474877783">
          <w:marLeft w:val="0"/>
          <w:marRight w:val="0"/>
          <w:marTop w:val="0"/>
          <w:marBottom w:val="0"/>
          <w:divBdr>
            <w:top w:val="none" w:sz="0" w:space="0" w:color="auto"/>
            <w:left w:val="none" w:sz="0" w:space="0" w:color="auto"/>
            <w:bottom w:val="none" w:sz="0" w:space="0" w:color="auto"/>
            <w:right w:val="none" w:sz="0" w:space="0" w:color="auto"/>
          </w:divBdr>
        </w:div>
        <w:div w:id="2131973847">
          <w:marLeft w:val="0"/>
          <w:marRight w:val="0"/>
          <w:marTop w:val="0"/>
          <w:marBottom w:val="0"/>
          <w:divBdr>
            <w:top w:val="none" w:sz="0" w:space="0" w:color="auto"/>
            <w:left w:val="none" w:sz="0" w:space="0" w:color="auto"/>
            <w:bottom w:val="none" w:sz="0" w:space="0" w:color="auto"/>
            <w:right w:val="none" w:sz="0" w:space="0" w:color="auto"/>
          </w:divBdr>
        </w:div>
        <w:div w:id="16043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tiquesculturelles.culture.gouv.fr/evo-resultat.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ulturecommunication.gouv.fr/Politiques-ministerielles/Etudes-et-statistiques/Publications/Collections-de-synthese/Culture-etudes-2007-2015/Pratiques-culturelles-1973-2008-CE-20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tiquesculturelles.culture.gouv.fr/evo-resultat.php" TargetMode="External"/><Relationship Id="rId5" Type="http://schemas.openxmlformats.org/officeDocument/2006/relationships/webSettings" Target="webSettings.xml"/><Relationship Id="rId15" Type="http://schemas.openxmlformats.org/officeDocument/2006/relationships/hyperlink" Target="http://www.culturecommunication.gouv.fr/Politiques-ministerielles/Etudes-et-statistiques/Publications/Collections-de-synthese/Culture-etudes-2007-2015/Pratiques-culturelles-1973-2008-CE-2011-7" TargetMode="External"/><Relationship Id="rId10" Type="http://schemas.openxmlformats.org/officeDocument/2006/relationships/hyperlink" Target="http://cache.media.education.gouv.fr/file/2014/26/8/DEPP-serie-chrono-re-Proportion-de-bacheliers-dans-une-generation_383268.x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tion.gouv.fr/cid58535/series-chronologiques-de-donnees-statistiques-sur-le-systeme-educatif.html" TargetMode="External"/><Relationship Id="rId14" Type="http://schemas.openxmlformats.org/officeDocument/2006/relationships/hyperlink" Target="http://www.sports.gouv.fr/IMG/archives/pdf/Stat-Info_01-11_decembre201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STER\Desktop\Nouveau%20site%20acad&#233;mique\cours_inverse\seconde\theme_5_2\DEPP-serie-chrono-re-Proportion-de-bacheliers-dans-une-generation_38326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5707559592593587E-2"/>
          <c:y val="2.319064163976892E-2"/>
          <c:w val="0.92789507786117442"/>
          <c:h val="0.89423424682880692"/>
        </c:manualLayout>
      </c:layout>
      <c:barChart>
        <c:barDir val="col"/>
        <c:grouping val="stacked"/>
        <c:ser>
          <c:idx val="0"/>
          <c:order val="0"/>
          <c:tx>
            <c:strRef>
              <c:f>France!$A$11</c:f>
              <c:strCache>
                <c:ptCount val="1"/>
                <c:pt idx="0">
                  <c:v>Général</c:v>
                </c:pt>
              </c:strCache>
            </c:strRef>
          </c:tx>
          <c:spPr>
            <a:solidFill>
              <a:schemeClr val="bg1">
                <a:lumMod val="50000"/>
              </a:schemeClr>
            </a:solidFill>
          </c:spPr>
          <c:dLbls>
            <c:dLbl>
              <c:idx val="0"/>
              <c:layout>
                <c:manualLayout>
                  <c:x val="-2.1263023601956203E-2"/>
                  <c:y val="-1.9518542615484833E-2"/>
                </c:manualLayout>
              </c:layout>
              <c:showVal val="1"/>
            </c:dLbl>
            <c:dLbl>
              <c:idx val="68"/>
              <c:layout>
                <c:manualLayout>
                  <c:x val="8.5052094407824796E-3"/>
                  <c:y val="-4.2290175666883534E-2"/>
                </c:manualLayout>
              </c:layout>
              <c:showVal val="1"/>
            </c:dLbl>
            <c:delete val="1"/>
            <c:txPr>
              <a:bodyPr/>
              <a:lstStyle/>
              <a:p>
                <a:pPr>
                  <a:defRPr sz="800" b="1">
                    <a:latin typeface="Times New Roman" pitchFamily="18" charset="0"/>
                    <a:cs typeface="Times New Roman" pitchFamily="18" charset="0"/>
                  </a:defRPr>
                </a:pPr>
                <a:endParaRPr lang="fr-FR"/>
              </a:p>
            </c:txPr>
          </c:dLbls>
          <c:cat>
            <c:strRef>
              <c:f>France!$B$10:$BR$10</c:f>
              <c:strCache>
                <c:ptCount val="69"/>
                <c:pt idx="0">
                  <c:v>1946</c:v>
                </c:pt>
                <c:pt idx="1">
                  <c:v>1947</c:v>
                </c:pt>
                <c:pt idx="2">
                  <c:v>1948</c:v>
                </c:pt>
                <c:pt idx="3">
                  <c:v>1949</c:v>
                </c:pt>
                <c:pt idx="4">
                  <c:v>1950</c:v>
                </c:pt>
                <c:pt idx="5">
                  <c:v>1951</c:v>
                </c:pt>
                <c:pt idx="6">
                  <c:v>1952</c:v>
                </c:pt>
                <c:pt idx="7">
                  <c:v>1953</c:v>
                </c:pt>
                <c:pt idx="8">
                  <c:v>1954</c:v>
                </c:pt>
                <c:pt idx="9">
                  <c:v>1955</c:v>
                </c:pt>
                <c:pt idx="10">
                  <c:v>1956</c:v>
                </c:pt>
                <c:pt idx="11">
                  <c:v>1957</c:v>
                </c:pt>
                <c:pt idx="12">
                  <c:v>1958</c:v>
                </c:pt>
                <c:pt idx="13">
                  <c:v>1959</c:v>
                </c:pt>
                <c:pt idx="14">
                  <c:v>1960</c:v>
                </c:pt>
                <c:pt idx="15">
                  <c:v>1961</c:v>
                </c:pt>
                <c:pt idx="16">
                  <c:v>1962</c:v>
                </c:pt>
                <c:pt idx="17">
                  <c:v>1963</c:v>
                </c:pt>
                <c:pt idx="18">
                  <c:v>1964</c:v>
                </c:pt>
                <c:pt idx="19">
                  <c:v>1965</c:v>
                </c:pt>
                <c:pt idx="20">
                  <c:v>1966</c:v>
                </c:pt>
                <c:pt idx="21">
                  <c:v>1967</c:v>
                </c:pt>
                <c:pt idx="22">
                  <c:v>1968</c:v>
                </c:pt>
                <c:pt idx="23">
                  <c:v>1969</c:v>
                </c:pt>
                <c:pt idx="24">
                  <c:v>1970</c:v>
                </c:pt>
                <c:pt idx="25">
                  <c:v>1971</c:v>
                </c:pt>
                <c:pt idx="26">
                  <c:v>1972</c:v>
                </c:pt>
                <c:pt idx="27">
                  <c:v>1973</c:v>
                </c:pt>
                <c:pt idx="28">
                  <c:v>1974</c:v>
                </c:pt>
                <c:pt idx="29">
                  <c:v>1975</c:v>
                </c:pt>
                <c:pt idx="30">
                  <c:v>1976</c:v>
                </c:pt>
                <c:pt idx="31">
                  <c:v>1977</c:v>
                </c:pt>
                <c:pt idx="32">
                  <c:v>1978</c:v>
                </c:pt>
                <c:pt idx="33">
                  <c:v>1979</c:v>
                </c:pt>
                <c:pt idx="34">
                  <c:v>1980</c:v>
                </c:pt>
                <c:pt idx="35">
                  <c:v>1981</c:v>
                </c:pt>
                <c:pt idx="36">
                  <c:v>1982</c:v>
                </c:pt>
                <c:pt idx="37">
                  <c:v>1983</c:v>
                </c:pt>
                <c:pt idx="38">
                  <c:v>1984</c:v>
                </c:pt>
                <c:pt idx="39">
                  <c:v>1985</c:v>
                </c:pt>
                <c:pt idx="40">
                  <c:v>1986</c:v>
                </c:pt>
                <c:pt idx="41">
                  <c:v>1987*</c:v>
                </c:pt>
                <c:pt idx="42">
                  <c:v>1988</c:v>
                </c:pt>
                <c:pt idx="43">
                  <c:v>1989</c:v>
                </c:pt>
                <c:pt idx="44">
                  <c:v>1990</c:v>
                </c:pt>
                <c:pt idx="45">
                  <c:v>1991</c:v>
                </c:pt>
                <c:pt idx="46">
                  <c:v>1992</c:v>
                </c:pt>
                <c:pt idx="47">
                  <c:v>1993</c:v>
                </c:pt>
                <c:pt idx="48">
                  <c:v>1994</c:v>
                </c:pt>
                <c:pt idx="49">
                  <c:v>1995</c:v>
                </c:pt>
                <c:pt idx="50">
                  <c:v>1996</c:v>
                </c:pt>
                <c:pt idx="51">
                  <c:v>1997</c:v>
                </c:pt>
                <c:pt idx="52">
                  <c:v>1998</c:v>
                </c:pt>
                <c:pt idx="53">
                  <c:v>1999</c:v>
                </c:pt>
                <c:pt idx="54">
                  <c:v>2000</c:v>
                </c:pt>
                <c:pt idx="55">
                  <c:v>2001</c:v>
                </c:pt>
                <c:pt idx="56">
                  <c:v>2001</c:v>
                </c:pt>
                <c:pt idx="57">
                  <c:v>2002</c:v>
                </c:pt>
                <c:pt idx="58">
                  <c:v>2003</c:v>
                </c:pt>
                <c:pt idx="59">
                  <c:v>2004</c:v>
                </c:pt>
                <c:pt idx="60">
                  <c:v>2005</c:v>
                </c:pt>
                <c:pt idx="61">
                  <c:v>2006</c:v>
                </c:pt>
                <c:pt idx="62">
                  <c:v>2007</c:v>
                </c:pt>
                <c:pt idx="63">
                  <c:v>2008</c:v>
                </c:pt>
                <c:pt idx="64">
                  <c:v>2009</c:v>
                </c:pt>
                <c:pt idx="65">
                  <c:v>2010</c:v>
                </c:pt>
                <c:pt idx="66">
                  <c:v>2011</c:v>
                </c:pt>
                <c:pt idx="67">
                  <c:v>2012</c:v>
                </c:pt>
                <c:pt idx="68">
                  <c:v>2013</c:v>
                </c:pt>
              </c:strCache>
            </c:strRef>
          </c:cat>
          <c:val>
            <c:numRef>
              <c:f>France!$B$11:$BR$11</c:f>
              <c:numCache>
                <c:formatCode>0.0</c:formatCode>
                <c:ptCount val="69"/>
                <c:pt idx="0">
                  <c:v>4.4000000000000004</c:v>
                </c:pt>
                <c:pt idx="1">
                  <c:v>4.38</c:v>
                </c:pt>
                <c:pt idx="2">
                  <c:v>4.6899999999999995</c:v>
                </c:pt>
                <c:pt idx="3">
                  <c:v>4.9800000000000004</c:v>
                </c:pt>
                <c:pt idx="4">
                  <c:v>5.1199999999999992</c:v>
                </c:pt>
                <c:pt idx="5">
                  <c:v>5.44</c:v>
                </c:pt>
                <c:pt idx="6">
                  <c:v>5.72</c:v>
                </c:pt>
                <c:pt idx="7">
                  <c:v>5.92</c:v>
                </c:pt>
                <c:pt idx="8">
                  <c:v>6.3</c:v>
                </c:pt>
                <c:pt idx="9">
                  <c:v>7.18</c:v>
                </c:pt>
                <c:pt idx="10">
                  <c:v>7.42</c:v>
                </c:pt>
                <c:pt idx="11">
                  <c:v>9.02</c:v>
                </c:pt>
                <c:pt idx="12">
                  <c:v>8.75</c:v>
                </c:pt>
                <c:pt idx="13">
                  <c:v>9.7100000000000009</c:v>
                </c:pt>
                <c:pt idx="14">
                  <c:v>11.43</c:v>
                </c:pt>
                <c:pt idx="15">
                  <c:v>11.2</c:v>
                </c:pt>
                <c:pt idx="16">
                  <c:v>11.15</c:v>
                </c:pt>
                <c:pt idx="17">
                  <c:v>12.26</c:v>
                </c:pt>
                <c:pt idx="18">
                  <c:v>12.06</c:v>
                </c:pt>
                <c:pt idx="19">
                  <c:v>11.6</c:v>
                </c:pt>
                <c:pt idx="20">
                  <c:v>12.6</c:v>
                </c:pt>
                <c:pt idx="21">
                  <c:v>15.4</c:v>
                </c:pt>
                <c:pt idx="22">
                  <c:v>19.600000000000001</c:v>
                </c:pt>
                <c:pt idx="23">
                  <c:v>14.4</c:v>
                </c:pt>
                <c:pt idx="24">
                  <c:v>16.7</c:v>
                </c:pt>
                <c:pt idx="25">
                  <c:v>17.3</c:v>
                </c:pt>
                <c:pt idx="26">
                  <c:v>17.8</c:v>
                </c:pt>
                <c:pt idx="27">
                  <c:v>18</c:v>
                </c:pt>
                <c:pt idx="28">
                  <c:v>18.2</c:v>
                </c:pt>
                <c:pt idx="29">
                  <c:v>18.2</c:v>
                </c:pt>
                <c:pt idx="30">
                  <c:v>17.899999999999999</c:v>
                </c:pt>
                <c:pt idx="31">
                  <c:v>18</c:v>
                </c:pt>
                <c:pt idx="32">
                  <c:v>18.3</c:v>
                </c:pt>
                <c:pt idx="33">
                  <c:v>18.2</c:v>
                </c:pt>
                <c:pt idx="34">
                  <c:v>18.600000000000001</c:v>
                </c:pt>
                <c:pt idx="35">
                  <c:v>18.7</c:v>
                </c:pt>
                <c:pt idx="36">
                  <c:v>19.399999999999999</c:v>
                </c:pt>
                <c:pt idx="37">
                  <c:v>19.7</c:v>
                </c:pt>
                <c:pt idx="38">
                  <c:v>19.5</c:v>
                </c:pt>
                <c:pt idx="39">
                  <c:v>19.8</c:v>
                </c:pt>
                <c:pt idx="40">
                  <c:v>21.1</c:v>
                </c:pt>
                <c:pt idx="41">
                  <c:v>21.7</c:v>
                </c:pt>
                <c:pt idx="42">
                  <c:v>24</c:v>
                </c:pt>
                <c:pt idx="43">
                  <c:v>25.8</c:v>
                </c:pt>
                <c:pt idx="44">
                  <c:v>27.9</c:v>
                </c:pt>
                <c:pt idx="45">
                  <c:v>30.6</c:v>
                </c:pt>
                <c:pt idx="46">
                  <c:v>32.4</c:v>
                </c:pt>
                <c:pt idx="47">
                  <c:v>34.9</c:v>
                </c:pt>
                <c:pt idx="48">
                  <c:v>36</c:v>
                </c:pt>
                <c:pt idx="49">
                  <c:v>37.200000000000003</c:v>
                </c:pt>
                <c:pt idx="50">
                  <c:v>34.4</c:v>
                </c:pt>
                <c:pt idx="51">
                  <c:v>34.1</c:v>
                </c:pt>
                <c:pt idx="52">
                  <c:v>33.800000000000011</c:v>
                </c:pt>
                <c:pt idx="53">
                  <c:v>32.200000000000003</c:v>
                </c:pt>
                <c:pt idx="54">
                  <c:v>32.9</c:v>
                </c:pt>
                <c:pt idx="55">
                  <c:v>32.700000000000003</c:v>
                </c:pt>
                <c:pt idx="56">
                  <c:v>32.5</c:v>
                </c:pt>
                <c:pt idx="57">
                  <c:v>32.4</c:v>
                </c:pt>
                <c:pt idx="58">
                  <c:v>33.1</c:v>
                </c:pt>
                <c:pt idx="59">
                  <c:v>31.6</c:v>
                </c:pt>
                <c:pt idx="60">
                  <c:v>32.800000000000011</c:v>
                </c:pt>
                <c:pt idx="61">
                  <c:v>33.700000000000003</c:v>
                </c:pt>
                <c:pt idx="62">
                  <c:v>33.700000000000003</c:v>
                </c:pt>
                <c:pt idx="63">
                  <c:v>33.6</c:v>
                </c:pt>
                <c:pt idx="64">
                  <c:v>34.800000000000011</c:v>
                </c:pt>
                <c:pt idx="65">
                  <c:v>34.300000000000011</c:v>
                </c:pt>
                <c:pt idx="66">
                  <c:v>35.9</c:v>
                </c:pt>
                <c:pt idx="67">
                  <c:v>37.4</c:v>
                </c:pt>
                <c:pt idx="68">
                  <c:v>38</c:v>
                </c:pt>
              </c:numCache>
            </c:numRef>
          </c:val>
        </c:ser>
        <c:ser>
          <c:idx val="1"/>
          <c:order val="1"/>
          <c:tx>
            <c:strRef>
              <c:f>France!$A$12</c:f>
              <c:strCache>
                <c:ptCount val="1"/>
                <c:pt idx="0">
                  <c:v>Technologique</c:v>
                </c:pt>
              </c:strCache>
            </c:strRef>
          </c:tx>
          <c:spPr>
            <a:solidFill>
              <a:schemeClr val="bg1">
                <a:lumMod val="75000"/>
              </a:schemeClr>
            </a:solidFill>
          </c:spPr>
          <c:dLbls>
            <c:dLbl>
              <c:idx val="68"/>
              <c:layout>
                <c:manualLayout>
                  <c:x val="8.5052094407824796E-3"/>
                  <c:y val="5.9639302366782048E-17"/>
                </c:manualLayout>
              </c:layout>
              <c:showVal val="1"/>
            </c:dLbl>
            <c:delete val="1"/>
            <c:txPr>
              <a:bodyPr/>
              <a:lstStyle/>
              <a:p>
                <a:pPr>
                  <a:defRPr sz="800" b="1">
                    <a:latin typeface="Times New Roman" pitchFamily="18" charset="0"/>
                    <a:cs typeface="Times New Roman" pitchFamily="18" charset="0"/>
                  </a:defRPr>
                </a:pPr>
                <a:endParaRPr lang="fr-FR"/>
              </a:p>
            </c:txPr>
          </c:dLbls>
          <c:cat>
            <c:strRef>
              <c:f>France!$B$10:$BR$10</c:f>
              <c:strCache>
                <c:ptCount val="69"/>
                <c:pt idx="0">
                  <c:v>1946</c:v>
                </c:pt>
                <c:pt idx="1">
                  <c:v>1947</c:v>
                </c:pt>
                <c:pt idx="2">
                  <c:v>1948</c:v>
                </c:pt>
                <c:pt idx="3">
                  <c:v>1949</c:v>
                </c:pt>
                <c:pt idx="4">
                  <c:v>1950</c:v>
                </c:pt>
                <c:pt idx="5">
                  <c:v>1951</c:v>
                </c:pt>
                <c:pt idx="6">
                  <c:v>1952</c:v>
                </c:pt>
                <c:pt idx="7">
                  <c:v>1953</c:v>
                </c:pt>
                <c:pt idx="8">
                  <c:v>1954</c:v>
                </c:pt>
                <c:pt idx="9">
                  <c:v>1955</c:v>
                </c:pt>
                <c:pt idx="10">
                  <c:v>1956</c:v>
                </c:pt>
                <c:pt idx="11">
                  <c:v>1957</c:v>
                </c:pt>
                <c:pt idx="12">
                  <c:v>1958</c:v>
                </c:pt>
                <c:pt idx="13">
                  <c:v>1959</c:v>
                </c:pt>
                <c:pt idx="14">
                  <c:v>1960</c:v>
                </c:pt>
                <c:pt idx="15">
                  <c:v>1961</c:v>
                </c:pt>
                <c:pt idx="16">
                  <c:v>1962</c:v>
                </c:pt>
                <c:pt idx="17">
                  <c:v>1963</c:v>
                </c:pt>
                <c:pt idx="18">
                  <c:v>1964</c:v>
                </c:pt>
                <c:pt idx="19">
                  <c:v>1965</c:v>
                </c:pt>
                <c:pt idx="20">
                  <c:v>1966</c:v>
                </c:pt>
                <c:pt idx="21">
                  <c:v>1967</c:v>
                </c:pt>
                <c:pt idx="22">
                  <c:v>1968</c:v>
                </c:pt>
                <c:pt idx="23">
                  <c:v>1969</c:v>
                </c:pt>
                <c:pt idx="24">
                  <c:v>1970</c:v>
                </c:pt>
                <c:pt idx="25">
                  <c:v>1971</c:v>
                </c:pt>
                <c:pt idx="26">
                  <c:v>1972</c:v>
                </c:pt>
                <c:pt idx="27">
                  <c:v>1973</c:v>
                </c:pt>
                <c:pt idx="28">
                  <c:v>1974</c:v>
                </c:pt>
                <c:pt idx="29">
                  <c:v>1975</c:v>
                </c:pt>
                <c:pt idx="30">
                  <c:v>1976</c:v>
                </c:pt>
                <c:pt idx="31">
                  <c:v>1977</c:v>
                </c:pt>
                <c:pt idx="32">
                  <c:v>1978</c:v>
                </c:pt>
                <c:pt idx="33">
                  <c:v>1979</c:v>
                </c:pt>
                <c:pt idx="34">
                  <c:v>1980</c:v>
                </c:pt>
                <c:pt idx="35">
                  <c:v>1981</c:v>
                </c:pt>
                <c:pt idx="36">
                  <c:v>1982</c:v>
                </c:pt>
                <c:pt idx="37">
                  <c:v>1983</c:v>
                </c:pt>
                <c:pt idx="38">
                  <c:v>1984</c:v>
                </c:pt>
                <c:pt idx="39">
                  <c:v>1985</c:v>
                </c:pt>
                <c:pt idx="40">
                  <c:v>1986</c:v>
                </c:pt>
                <c:pt idx="41">
                  <c:v>1987*</c:v>
                </c:pt>
                <c:pt idx="42">
                  <c:v>1988</c:v>
                </c:pt>
                <c:pt idx="43">
                  <c:v>1989</c:v>
                </c:pt>
                <c:pt idx="44">
                  <c:v>1990</c:v>
                </c:pt>
                <c:pt idx="45">
                  <c:v>1991</c:v>
                </c:pt>
                <c:pt idx="46">
                  <c:v>1992</c:v>
                </c:pt>
                <c:pt idx="47">
                  <c:v>1993</c:v>
                </c:pt>
                <c:pt idx="48">
                  <c:v>1994</c:v>
                </c:pt>
                <c:pt idx="49">
                  <c:v>1995</c:v>
                </c:pt>
                <c:pt idx="50">
                  <c:v>1996</c:v>
                </c:pt>
                <c:pt idx="51">
                  <c:v>1997</c:v>
                </c:pt>
                <c:pt idx="52">
                  <c:v>1998</c:v>
                </c:pt>
                <c:pt idx="53">
                  <c:v>1999</c:v>
                </c:pt>
                <c:pt idx="54">
                  <c:v>2000</c:v>
                </c:pt>
                <c:pt idx="55">
                  <c:v>2001</c:v>
                </c:pt>
                <c:pt idx="56">
                  <c:v>2001</c:v>
                </c:pt>
                <c:pt idx="57">
                  <c:v>2002</c:v>
                </c:pt>
                <c:pt idx="58">
                  <c:v>2003</c:v>
                </c:pt>
                <c:pt idx="59">
                  <c:v>2004</c:v>
                </c:pt>
                <c:pt idx="60">
                  <c:v>2005</c:v>
                </c:pt>
                <c:pt idx="61">
                  <c:v>2006</c:v>
                </c:pt>
                <c:pt idx="62">
                  <c:v>2007</c:v>
                </c:pt>
                <c:pt idx="63">
                  <c:v>2008</c:v>
                </c:pt>
                <c:pt idx="64">
                  <c:v>2009</c:v>
                </c:pt>
                <c:pt idx="65">
                  <c:v>2010</c:v>
                </c:pt>
                <c:pt idx="66">
                  <c:v>2011</c:v>
                </c:pt>
                <c:pt idx="67">
                  <c:v>2012</c:v>
                </c:pt>
                <c:pt idx="68">
                  <c:v>2013</c:v>
                </c:pt>
              </c:strCache>
            </c:strRef>
          </c:cat>
          <c:val>
            <c:numRef>
              <c:f>France!$B$12:$BR$12</c:f>
              <c:numCache>
                <c:formatCode>0.0</c:formatCode>
                <c:ptCount val="6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1.7</c:v>
                </c:pt>
                <c:pt idx="24">
                  <c:v>3.4</c:v>
                </c:pt>
                <c:pt idx="25">
                  <c:v>4.0999999999999996</c:v>
                </c:pt>
                <c:pt idx="26">
                  <c:v>4.4000000000000004</c:v>
                </c:pt>
                <c:pt idx="27">
                  <c:v>5</c:v>
                </c:pt>
                <c:pt idx="28">
                  <c:v>5.5</c:v>
                </c:pt>
                <c:pt idx="29">
                  <c:v>6</c:v>
                </c:pt>
                <c:pt idx="30">
                  <c:v>6</c:v>
                </c:pt>
                <c:pt idx="31">
                  <c:v>6.6</c:v>
                </c:pt>
                <c:pt idx="32">
                  <c:v>7</c:v>
                </c:pt>
                <c:pt idx="33">
                  <c:v>7</c:v>
                </c:pt>
                <c:pt idx="34">
                  <c:v>7.3</c:v>
                </c:pt>
                <c:pt idx="35">
                  <c:v>7.3</c:v>
                </c:pt>
                <c:pt idx="36">
                  <c:v>7.8</c:v>
                </c:pt>
                <c:pt idx="37">
                  <c:v>8.4</c:v>
                </c:pt>
                <c:pt idx="38">
                  <c:v>9.1</c:v>
                </c:pt>
                <c:pt idx="39">
                  <c:v>9.6</c:v>
                </c:pt>
                <c:pt idx="40">
                  <c:v>10.1</c:v>
                </c:pt>
                <c:pt idx="41">
                  <c:v>10.8</c:v>
                </c:pt>
                <c:pt idx="42">
                  <c:v>11.5</c:v>
                </c:pt>
                <c:pt idx="43">
                  <c:v>12.3</c:v>
                </c:pt>
                <c:pt idx="44">
                  <c:v>12.8</c:v>
                </c:pt>
                <c:pt idx="45">
                  <c:v>13</c:v>
                </c:pt>
                <c:pt idx="46">
                  <c:v>13.6</c:v>
                </c:pt>
                <c:pt idx="47">
                  <c:v>13.9</c:v>
                </c:pt>
                <c:pt idx="48">
                  <c:v>15.9</c:v>
                </c:pt>
                <c:pt idx="49">
                  <c:v>17.600000000000001</c:v>
                </c:pt>
                <c:pt idx="50">
                  <c:v>17.5</c:v>
                </c:pt>
                <c:pt idx="51">
                  <c:v>17.5</c:v>
                </c:pt>
                <c:pt idx="52">
                  <c:v>18.3</c:v>
                </c:pt>
                <c:pt idx="53">
                  <c:v>18.3</c:v>
                </c:pt>
                <c:pt idx="54">
                  <c:v>18.5</c:v>
                </c:pt>
                <c:pt idx="55">
                  <c:v>18.2</c:v>
                </c:pt>
                <c:pt idx="56">
                  <c:v>18.2</c:v>
                </c:pt>
                <c:pt idx="57">
                  <c:v>17.7</c:v>
                </c:pt>
                <c:pt idx="58">
                  <c:v>17.8</c:v>
                </c:pt>
                <c:pt idx="59">
                  <c:v>17.5</c:v>
                </c:pt>
                <c:pt idx="60">
                  <c:v>17</c:v>
                </c:pt>
                <c:pt idx="61">
                  <c:v>16.8</c:v>
                </c:pt>
                <c:pt idx="62">
                  <c:v>16.399999999999999</c:v>
                </c:pt>
                <c:pt idx="63">
                  <c:v>16.3</c:v>
                </c:pt>
                <c:pt idx="64">
                  <c:v>15.9</c:v>
                </c:pt>
                <c:pt idx="65">
                  <c:v>16.3</c:v>
                </c:pt>
                <c:pt idx="66">
                  <c:v>16.100000000000001</c:v>
                </c:pt>
                <c:pt idx="67">
                  <c:v>15.8</c:v>
                </c:pt>
                <c:pt idx="68">
                  <c:v>15.6</c:v>
                </c:pt>
              </c:numCache>
            </c:numRef>
          </c:val>
        </c:ser>
        <c:ser>
          <c:idx val="2"/>
          <c:order val="2"/>
          <c:tx>
            <c:strRef>
              <c:f>France!$A$13</c:f>
              <c:strCache>
                <c:ptCount val="1"/>
                <c:pt idx="0">
                  <c:v>Professionnel</c:v>
                </c:pt>
              </c:strCache>
            </c:strRef>
          </c:tx>
          <c:spPr>
            <a:solidFill>
              <a:schemeClr val="tx1"/>
            </a:solidFill>
            <a:ln>
              <a:solidFill>
                <a:schemeClr val="tx1"/>
              </a:solidFill>
            </a:ln>
          </c:spPr>
          <c:dLbls>
            <c:dLbl>
              <c:idx val="68"/>
              <c:layout>
                <c:manualLayout>
                  <c:x val="8.5052094407824796E-3"/>
                  <c:y val="0"/>
                </c:manualLayout>
              </c:layout>
              <c:showVal val="1"/>
            </c:dLbl>
            <c:delete val="1"/>
            <c:spPr>
              <a:solidFill>
                <a:schemeClr val="bg1"/>
              </a:solidFill>
            </c:spPr>
            <c:txPr>
              <a:bodyPr/>
              <a:lstStyle/>
              <a:p>
                <a:pPr>
                  <a:defRPr sz="800" b="1">
                    <a:latin typeface="Times New Roman" pitchFamily="18" charset="0"/>
                    <a:cs typeface="Times New Roman" pitchFamily="18" charset="0"/>
                  </a:defRPr>
                </a:pPr>
                <a:endParaRPr lang="fr-FR"/>
              </a:p>
            </c:txPr>
          </c:dLbls>
          <c:cat>
            <c:strRef>
              <c:f>France!$B$10:$BR$10</c:f>
              <c:strCache>
                <c:ptCount val="69"/>
                <c:pt idx="0">
                  <c:v>1946</c:v>
                </c:pt>
                <c:pt idx="1">
                  <c:v>1947</c:v>
                </c:pt>
                <c:pt idx="2">
                  <c:v>1948</c:v>
                </c:pt>
                <c:pt idx="3">
                  <c:v>1949</c:v>
                </c:pt>
                <c:pt idx="4">
                  <c:v>1950</c:v>
                </c:pt>
                <c:pt idx="5">
                  <c:v>1951</c:v>
                </c:pt>
                <c:pt idx="6">
                  <c:v>1952</c:v>
                </c:pt>
                <c:pt idx="7">
                  <c:v>1953</c:v>
                </c:pt>
                <c:pt idx="8">
                  <c:v>1954</c:v>
                </c:pt>
                <c:pt idx="9">
                  <c:v>1955</c:v>
                </c:pt>
                <c:pt idx="10">
                  <c:v>1956</c:v>
                </c:pt>
                <c:pt idx="11">
                  <c:v>1957</c:v>
                </c:pt>
                <c:pt idx="12">
                  <c:v>1958</c:v>
                </c:pt>
                <c:pt idx="13">
                  <c:v>1959</c:v>
                </c:pt>
                <c:pt idx="14">
                  <c:v>1960</c:v>
                </c:pt>
                <c:pt idx="15">
                  <c:v>1961</c:v>
                </c:pt>
                <c:pt idx="16">
                  <c:v>1962</c:v>
                </c:pt>
                <c:pt idx="17">
                  <c:v>1963</c:v>
                </c:pt>
                <c:pt idx="18">
                  <c:v>1964</c:v>
                </c:pt>
                <c:pt idx="19">
                  <c:v>1965</c:v>
                </c:pt>
                <c:pt idx="20">
                  <c:v>1966</c:v>
                </c:pt>
                <c:pt idx="21">
                  <c:v>1967</c:v>
                </c:pt>
                <c:pt idx="22">
                  <c:v>1968</c:v>
                </c:pt>
                <c:pt idx="23">
                  <c:v>1969</c:v>
                </c:pt>
                <c:pt idx="24">
                  <c:v>1970</c:v>
                </c:pt>
                <c:pt idx="25">
                  <c:v>1971</c:v>
                </c:pt>
                <c:pt idx="26">
                  <c:v>1972</c:v>
                </c:pt>
                <c:pt idx="27">
                  <c:v>1973</c:v>
                </c:pt>
                <c:pt idx="28">
                  <c:v>1974</c:v>
                </c:pt>
                <c:pt idx="29">
                  <c:v>1975</c:v>
                </c:pt>
                <c:pt idx="30">
                  <c:v>1976</c:v>
                </c:pt>
                <c:pt idx="31">
                  <c:v>1977</c:v>
                </c:pt>
                <c:pt idx="32">
                  <c:v>1978</c:v>
                </c:pt>
                <c:pt idx="33">
                  <c:v>1979</c:v>
                </c:pt>
                <c:pt idx="34">
                  <c:v>1980</c:v>
                </c:pt>
                <c:pt idx="35">
                  <c:v>1981</c:v>
                </c:pt>
                <c:pt idx="36">
                  <c:v>1982</c:v>
                </c:pt>
                <c:pt idx="37">
                  <c:v>1983</c:v>
                </c:pt>
                <c:pt idx="38">
                  <c:v>1984</c:v>
                </c:pt>
                <c:pt idx="39">
                  <c:v>1985</c:v>
                </c:pt>
                <c:pt idx="40">
                  <c:v>1986</c:v>
                </c:pt>
                <c:pt idx="41">
                  <c:v>1987*</c:v>
                </c:pt>
                <c:pt idx="42">
                  <c:v>1988</c:v>
                </c:pt>
                <c:pt idx="43">
                  <c:v>1989</c:v>
                </c:pt>
                <c:pt idx="44">
                  <c:v>1990</c:v>
                </c:pt>
                <c:pt idx="45">
                  <c:v>1991</c:v>
                </c:pt>
                <c:pt idx="46">
                  <c:v>1992</c:v>
                </c:pt>
                <c:pt idx="47">
                  <c:v>1993</c:v>
                </c:pt>
                <c:pt idx="48">
                  <c:v>1994</c:v>
                </c:pt>
                <c:pt idx="49">
                  <c:v>1995</c:v>
                </c:pt>
                <c:pt idx="50">
                  <c:v>1996</c:v>
                </c:pt>
                <c:pt idx="51">
                  <c:v>1997</c:v>
                </c:pt>
                <c:pt idx="52">
                  <c:v>1998</c:v>
                </c:pt>
                <c:pt idx="53">
                  <c:v>1999</c:v>
                </c:pt>
                <c:pt idx="54">
                  <c:v>2000</c:v>
                </c:pt>
                <c:pt idx="55">
                  <c:v>2001</c:v>
                </c:pt>
                <c:pt idx="56">
                  <c:v>2001</c:v>
                </c:pt>
                <c:pt idx="57">
                  <c:v>2002</c:v>
                </c:pt>
                <c:pt idx="58">
                  <c:v>2003</c:v>
                </c:pt>
                <c:pt idx="59">
                  <c:v>2004</c:v>
                </c:pt>
                <c:pt idx="60">
                  <c:v>2005</c:v>
                </c:pt>
                <c:pt idx="61">
                  <c:v>2006</c:v>
                </c:pt>
                <c:pt idx="62">
                  <c:v>2007</c:v>
                </c:pt>
                <c:pt idx="63">
                  <c:v>2008</c:v>
                </c:pt>
                <c:pt idx="64">
                  <c:v>2009</c:v>
                </c:pt>
                <c:pt idx="65">
                  <c:v>2010</c:v>
                </c:pt>
                <c:pt idx="66">
                  <c:v>2011</c:v>
                </c:pt>
                <c:pt idx="67">
                  <c:v>2012</c:v>
                </c:pt>
                <c:pt idx="68">
                  <c:v>2013</c:v>
                </c:pt>
              </c:strCache>
            </c:strRef>
          </c:cat>
          <c:val>
            <c:numRef>
              <c:f>France!$B$13:$BR$13</c:f>
              <c:numCache>
                <c:formatCode>0.0</c:formatCode>
                <c:ptCount val="6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0.1</c:v>
                </c:pt>
                <c:pt idx="42">
                  <c:v>0.8</c:v>
                </c:pt>
                <c:pt idx="43">
                  <c:v>1.7</c:v>
                </c:pt>
                <c:pt idx="44">
                  <c:v>2.8</c:v>
                </c:pt>
                <c:pt idx="45">
                  <c:v>3.9</c:v>
                </c:pt>
                <c:pt idx="46">
                  <c:v>5.0999999999999996</c:v>
                </c:pt>
                <c:pt idx="47">
                  <c:v>5.9</c:v>
                </c:pt>
                <c:pt idx="48">
                  <c:v>7</c:v>
                </c:pt>
                <c:pt idx="49">
                  <c:v>7.9</c:v>
                </c:pt>
                <c:pt idx="50">
                  <c:v>9.4</c:v>
                </c:pt>
                <c:pt idx="51">
                  <c:v>9.9</c:v>
                </c:pt>
                <c:pt idx="52">
                  <c:v>10.5</c:v>
                </c:pt>
                <c:pt idx="53">
                  <c:v>11.1</c:v>
                </c:pt>
                <c:pt idx="54">
                  <c:v>11.4</c:v>
                </c:pt>
                <c:pt idx="55">
                  <c:v>11.2</c:v>
                </c:pt>
                <c:pt idx="56">
                  <c:v>11.2</c:v>
                </c:pt>
                <c:pt idx="57">
                  <c:v>11.5</c:v>
                </c:pt>
                <c:pt idx="58">
                  <c:v>11.4</c:v>
                </c:pt>
                <c:pt idx="59">
                  <c:v>11.7</c:v>
                </c:pt>
                <c:pt idx="60">
                  <c:v>11.4</c:v>
                </c:pt>
                <c:pt idx="61">
                  <c:v>12.1</c:v>
                </c:pt>
                <c:pt idx="62">
                  <c:v>12.6</c:v>
                </c:pt>
                <c:pt idx="63">
                  <c:v>12.4</c:v>
                </c:pt>
                <c:pt idx="64">
                  <c:v>14.6</c:v>
                </c:pt>
                <c:pt idx="65">
                  <c:v>14.4</c:v>
                </c:pt>
                <c:pt idx="66">
                  <c:v>19.100000000000001</c:v>
                </c:pt>
                <c:pt idx="67">
                  <c:v>24</c:v>
                </c:pt>
                <c:pt idx="68">
                  <c:v>20.100000000000001</c:v>
                </c:pt>
              </c:numCache>
            </c:numRef>
          </c:val>
        </c:ser>
        <c:gapWidth val="23"/>
        <c:overlap val="100"/>
        <c:axId val="93805952"/>
        <c:axId val="97001472"/>
      </c:barChart>
      <c:catAx>
        <c:axId val="93805952"/>
        <c:scaling>
          <c:orientation val="minMax"/>
        </c:scaling>
        <c:axPos val="b"/>
        <c:tickLblPos val="nextTo"/>
        <c:txPr>
          <a:bodyPr rot="-5400000" vert="horz"/>
          <a:lstStyle/>
          <a:p>
            <a:pPr>
              <a:defRPr sz="800">
                <a:latin typeface="Times New Roman" pitchFamily="18" charset="0"/>
                <a:cs typeface="Times New Roman" pitchFamily="18" charset="0"/>
              </a:defRPr>
            </a:pPr>
            <a:endParaRPr lang="fr-FR"/>
          </a:p>
        </c:txPr>
        <c:crossAx val="97001472"/>
        <c:crosses val="autoZero"/>
        <c:auto val="1"/>
        <c:lblAlgn val="ctr"/>
        <c:lblOffset val="100"/>
      </c:catAx>
      <c:valAx>
        <c:axId val="97001472"/>
        <c:scaling>
          <c:orientation val="minMax"/>
        </c:scaling>
        <c:axPos val="l"/>
        <c:majorGridlines/>
        <c:numFmt formatCode="0.0" sourceLinked="1"/>
        <c:tickLblPos val="nextTo"/>
        <c:txPr>
          <a:bodyPr/>
          <a:lstStyle/>
          <a:p>
            <a:pPr>
              <a:defRPr sz="800">
                <a:latin typeface="Times New Roman" pitchFamily="18" charset="0"/>
                <a:cs typeface="Times New Roman" pitchFamily="18" charset="0"/>
              </a:defRPr>
            </a:pPr>
            <a:endParaRPr lang="fr-FR"/>
          </a:p>
        </c:txPr>
        <c:crossAx val="93805952"/>
        <c:crosses val="autoZero"/>
        <c:crossBetween val="between"/>
      </c:valAx>
    </c:plotArea>
    <c:legend>
      <c:legendPos val="r"/>
      <c:layout>
        <c:manualLayout>
          <c:xMode val="edge"/>
          <c:yMode val="edge"/>
          <c:x val="7.7263497352933364E-2"/>
          <c:y val="5.0654057276782946E-2"/>
          <c:w val="0.15389406326335511"/>
          <c:h val="0.1133132953681051"/>
        </c:manualLayout>
      </c:layout>
      <c:spPr>
        <a:solidFill>
          <a:schemeClr val="bg1">
            <a:lumMod val="85000"/>
          </a:schemeClr>
        </a:solidFill>
        <a:ln>
          <a:solidFill>
            <a:schemeClr val="tx1"/>
          </a:solidFill>
        </a:ln>
      </c:spPr>
      <c:txPr>
        <a:bodyPr/>
        <a:lstStyle/>
        <a:p>
          <a:pPr>
            <a:defRPr sz="800" b="1">
              <a:latin typeface="Times New Roman" pitchFamily="18" charset="0"/>
              <a:cs typeface="Times New Roman" pitchFamily="18" charset="0"/>
            </a:defRPr>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F72A1-1065-45DB-BCFB-33B419ED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Pages>
  <Words>1573</Words>
  <Characters>8652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15</cp:revision>
  <cp:lastPrinted>2015-07-12T07:48:00Z</cp:lastPrinted>
  <dcterms:created xsi:type="dcterms:W3CDTF">2015-11-23T08:09:00Z</dcterms:created>
  <dcterms:modified xsi:type="dcterms:W3CDTF">2015-11-23T13:31:00Z</dcterms:modified>
</cp:coreProperties>
</file>