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85" w:rsidRPr="000B4BC4" w:rsidRDefault="00CE6985" w:rsidP="00CE6985">
      <w:pPr>
        <w:jc w:val="center"/>
        <w:rPr>
          <w:b/>
          <w:color w:val="4F81BD" w:themeColor="accent1"/>
          <w:sz w:val="32"/>
          <w:szCs w:val="32"/>
        </w:rPr>
      </w:pPr>
      <w:r w:rsidRPr="000B4BC4">
        <w:rPr>
          <w:b/>
          <w:color w:val="4F81BD" w:themeColor="accent1"/>
          <w:sz w:val="32"/>
          <w:szCs w:val="32"/>
        </w:rPr>
        <w:t>Le diplôme : un passeport pour l'emploi ? (</w:t>
      </w:r>
      <w:r w:rsidR="0017141E">
        <w:rPr>
          <w:b/>
          <w:color w:val="4F81BD" w:themeColor="accent1"/>
          <w:sz w:val="32"/>
          <w:szCs w:val="32"/>
        </w:rPr>
        <w:t>5</w:t>
      </w:r>
      <w:r w:rsidRPr="000B4BC4">
        <w:rPr>
          <w:b/>
          <w:color w:val="4F81BD" w:themeColor="accent1"/>
          <w:sz w:val="32"/>
          <w:szCs w:val="32"/>
        </w:rPr>
        <w:t>/5)</w:t>
      </w:r>
    </w:p>
    <w:p w:rsidR="00CE6985" w:rsidRPr="000B4BC4" w:rsidRDefault="0017141E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Quelle égalité des chances à l’école ?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995793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Default="00CE6985"/>
    <w:p w:rsidR="0017141E" w:rsidRDefault="0017141E" w:rsidP="0017141E">
      <w:pPr>
        <w:pStyle w:val="Paragraphedeliste"/>
        <w:numPr>
          <w:ilvl w:val="0"/>
          <w:numId w:val="5"/>
        </w:numPr>
      </w:pPr>
      <w:r>
        <w:t>Que veut dire l'expression égalité des chances à l'école ?</w:t>
      </w:r>
    </w:p>
    <w:p w:rsidR="0017141E" w:rsidRDefault="0017141E" w:rsidP="0017141E">
      <w:pPr>
        <w:pStyle w:val="Paragraphedeliste"/>
        <w:numPr>
          <w:ilvl w:val="0"/>
          <w:numId w:val="5"/>
        </w:numPr>
      </w:pPr>
      <w:r>
        <w:t>Les personnes dont le père était cadre supérieur ont-elles plus de chances de conquérir des diplômes élevés que les autres ?</w:t>
      </w:r>
    </w:p>
    <w:p w:rsidR="0017141E" w:rsidRDefault="0017141E" w:rsidP="0017141E">
      <w:pPr>
        <w:pStyle w:val="Paragraphedeliste"/>
        <w:numPr>
          <w:ilvl w:val="0"/>
          <w:numId w:val="5"/>
        </w:numPr>
      </w:pPr>
      <w:r>
        <w:t xml:space="preserve">Qu'est-ce qu'un </w:t>
      </w:r>
      <w:proofErr w:type="spellStart"/>
      <w:r>
        <w:t>odds</w:t>
      </w:r>
      <w:proofErr w:type="spellEnd"/>
      <w:r>
        <w:t xml:space="preserve"> ratio ?</w:t>
      </w:r>
    </w:p>
    <w:p w:rsidR="0017141E" w:rsidRDefault="0017141E" w:rsidP="0017141E">
      <w:pPr>
        <w:pStyle w:val="Paragraphedeliste"/>
        <w:numPr>
          <w:ilvl w:val="0"/>
          <w:numId w:val="5"/>
        </w:numPr>
      </w:pPr>
      <w:r>
        <w:t>Peut-on dire que les inégalités de réussite scolaire en fonction du groupe socioprofessionnel du père sont fortes ?</w:t>
      </w:r>
    </w:p>
    <w:p w:rsidR="009B6156" w:rsidRDefault="0017141E" w:rsidP="0017141E">
      <w:pPr>
        <w:pStyle w:val="Paragraphedeliste"/>
        <w:numPr>
          <w:ilvl w:val="0"/>
          <w:numId w:val="5"/>
        </w:numPr>
      </w:pPr>
      <w:r>
        <w:t>Lorsque l'on observe les inégalités de réussite scolaire en fonction du groupe socioprofessionnel de la mère, celles-ci sont-elles de même ampleur qu'en fonction du groupe socioprofessionnel du père ?</w:t>
      </w:r>
    </w:p>
    <w:sectPr w:rsidR="009B6156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392" w:rsidRDefault="005F6392" w:rsidP="00CE6985">
      <w:r>
        <w:separator/>
      </w:r>
    </w:p>
  </w:endnote>
  <w:endnote w:type="continuationSeparator" w:id="0">
    <w:p w:rsidR="005F6392" w:rsidRDefault="005F6392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392" w:rsidRDefault="005F6392" w:rsidP="00CE6985">
      <w:r>
        <w:separator/>
      </w:r>
    </w:p>
  </w:footnote>
  <w:footnote w:type="continuationSeparator" w:id="0">
    <w:p w:rsidR="005F6392" w:rsidRDefault="005F6392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470449" w:rsidRDefault="004219B2" w:rsidP="004219B2">
    <w:pPr>
      <w:pBdr>
        <w:bottom w:val="single" w:sz="6" w:space="1" w:color="auto"/>
      </w:pBdr>
      <w:tabs>
        <w:tab w:val="left" w:pos="4080"/>
        <w:tab w:val="right" w:pos="10067"/>
      </w:tabs>
      <w:ind w:left="-851" w:right="-995" w:firstLine="851"/>
      <w:jc w:val="lef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ab/>
    </w:r>
    <w:r>
      <w:rPr>
        <w:b/>
        <w:color w:val="E36C0A" w:themeColor="accent6" w:themeShade="BF"/>
        <w:sz w:val="16"/>
        <w:szCs w:val="16"/>
      </w:rPr>
      <w:tab/>
    </w:r>
    <w:r w:rsidR="00CE6985" w:rsidRPr="00470449">
      <w:rPr>
        <w:b/>
        <w:color w:val="E36C0A" w:themeColor="accent6" w:themeShade="BF"/>
        <w:sz w:val="16"/>
        <w:szCs w:val="16"/>
      </w:rPr>
      <w:t>Le diplôme : un passeport pour l'emploi ? (</w:t>
    </w:r>
    <w:r w:rsidR="0017141E">
      <w:rPr>
        <w:b/>
        <w:color w:val="E36C0A" w:themeColor="accent6" w:themeShade="BF"/>
        <w:sz w:val="16"/>
        <w:szCs w:val="16"/>
      </w:rPr>
      <w:t>5</w:t>
    </w:r>
    <w:r w:rsidR="00CE6985" w:rsidRPr="00470449">
      <w:rPr>
        <w:b/>
        <w:color w:val="E36C0A" w:themeColor="accent6" w:themeShade="BF"/>
        <w:sz w:val="16"/>
        <w:szCs w:val="16"/>
      </w:rPr>
      <w:t xml:space="preserve">/5) </w:t>
    </w:r>
    <w:r w:rsidR="00AD05B8">
      <w:rPr>
        <w:b/>
        <w:color w:val="E36C0A" w:themeColor="accent6" w:themeShade="BF"/>
        <w:sz w:val="16"/>
        <w:szCs w:val="16"/>
      </w:rPr>
      <w:t>–</w:t>
    </w:r>
    <w:r w:rsidR="00CE6985" w:rsidRPr="00470449">
      <w:rPr>
        <w:b/>
        <w:color w:val="E36C0A" w:themeColor="accent6" w:themeShade="BF"/>
        <w:sz w:val="16"/>
        <w:szCs w:val="16"/>
      </w:rPr>
      <w:t xml:space="preserve"> </w:t>
    </w:r>
    <w:r w:rsidR="0017141E">
      <w:rPr>
        <w:b/>
        <w:color w:val="E36C0A" w:themeColor="accent6" w:themeShade="BF"/>
        <w:sz w:val="16"/>
        <w:szCs w:val="16"/>
      </w:rPr>
      <w:t>Quelle égalité des chances à l’école ?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3DD"/>
    <w:multiLevelType w:val="hybridMultilevel"/>
    <w:tmpl w:val="BB66A7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013B"/>
    <w:multiLevelType w:val="multilevel"/>
    <w:tmpl w:val="C39A7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20D1C"/>
    <w:multiLevelType w:val="hybridMultilevel"/>
    <w:tmpl w:val="4D60EF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A4294"/>
    <w:multiLevelType w:val="hybridMultilevel"/>
    <w:tmpl w:val="F3A23F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75F46"/>
    <w:rsid w:val="000A17D6"/>
    <w:rsid w:val="0011618D"/>
    <w:rsid w:val="0014269C"/>
    <w:rsid w:val="0017141E"/>
    <w:rsid w:val="00293153"/>
    <w:rsid w:val="00343ACB"/>
    <w:rsid w:val="003E4607"/>
    <w:rsid w:val="004219B2"/>
    <w:rsid w:val="00494E60"/>
    <w:rsid w:val="00553521"/>
    <w:rsid w:val="005F6392"/>
    <w:rsid w:val="00691D5F"/>
    <w:rsid w:val="006A0040"/>
    <w:rsid w:val="00714C43"/>
    <w:rsid w:val="009509DF"/>
    <w:rsid w:val="00995793"/>
    <w:rsid w:val="009B6156"/>
    <w:rsid w:val="009D23B1"/>
    <w:rsid w:val="00AD05B8"/>
    <w:rsid w:val="00CE6985"/>
    <w:rsid w:val="00D62337"/>
    <w:rsid w:val="00D67AD4"/>
    <w:rsid w:val="00E3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5</cp:revision>
  <cp:lastPrinted>2015-05-18T06:47:00Z</cp:lastPrinted>
  <dcterms:created xsi:type="dcterms:W3CDTF">2015-02-04T14:11:00Z</dcterms:created>
  <dcterms:modified xsi:type="dcterms:W3CDTF">2015-05-18T06:51:00Z</dcterms:modified>
</cp:coreProperties>
</file>