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C0" w:rsidRPr="00DD35E5" w:rsidRDefault="005236C0" w:rsidP="005236C0">
      <w:pPr>
        <w:pStyle w:val="Sansinterlig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2888615</wp:posOffset>
            </wp:positionH>
            <wp:positionV relativeFrom="margin">
              <wp:posOffset>-391160</wp:posOffset>
            </wp:positionV>
            <wp:extent cx="912495" cy="914400"/>
            <wp:effectExtent l="19050" t="0" r="1905" b="0"/>
            <wp:wrapSquare wrapText="bothSides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35E5">
        <w:rPr>
          <w:rFonts w:ascii="Times New Roman" w:hAnsi="Times New Roman"/>
          <w:sz w:val="24"/>
        </w:rPr>
        <w:t xml:space="preserve"> Lien vers </w:t>
      </w:r>
      <w:r w:rsidRPr="00DD35E5">
        <w:rPr>
          <w:rFonts w:ascii="Times New Roman" w:hAnsi="Times New Roman"/>
          <w:sz w:val="24"/>
          <w:szCs w:val="24"/>
        </w:rPr>
        <w:t xml:space="preserve">la vidéo : </w:t>
      </w:r>
      <w:hyperlink r:id="rId6" w:history="1">
        <w:r w:rsidRPr="00DD35E5">
          <w:rPr>
            <w:rStyle w:val="Lienhypertexte"/>
            <w:rFonts w:ascii="Times New Roman" w:hAnsi="Times New Roman"/>
            <w:sz w:val="24"/>
            <w:szCs w:val="24"/>
          </w:rPr>
          <w:t>http://acver.fr/31-</w:t>
        </w:r>
      </w:hyperlink>
    </w:p>
    <w:p w:rsidR="005236C0" w:rsidRDefault="005236C0" w:rsidP="005236C0">
      <w:pPr>
        <w:pStyle w:val="Sansinterligne"/>
        <w:ind w:left="708"/>
        <w:rPr>
          <w:rFonts w:ascii="Times New Roman" w:hAnsi="Times New Roman"/>
          <w:sz w:val="24"/>
          <w:szCs w:val="24"/>
        </w:rPr>
      </w:pPr>
    </w:p>
    <w:p w:rsidR="005236C0" w:rsidRDefault="005236C0" w:rsidP="005236C0">
      <w:pPr>
        <w:pStyle w:val="Sansinterligne"/>
        <w:ind w:left="708"/>
        <w:rPr>
          <w:rFonts w:ascii="Times New Roman" w:hAnsi="Times New Roman"/>
          <w:sz w:val="24"/>
          <w:szCs w:val="24"/>
        </w:rPr>
      </w:pPr>
    </w:p>
    <w:p w:rsidR="005236C0" w:rsidRDefault="005236C0" w:rsidP="005236C0">
      <w:pPr>
        <w:pStyle w:val="Sansinterligne"/>
        <w:ind w:left="708"/>
        <w:rPr>
          <w:rFonts w:ascii="Times New Roman" w:hAnsi="Times New Roman"/>
          <w:sz w:val="24"/>
          <w:szCs w:val="24"/>
        </w:rPr>
      </w:pPr>
    </w:p>
    <w:p w:rsidR="005236C0" w:rsidRPr="00DD35E5" w:rsidRDefault="005236C0" w:rsidP="005236C0">
      <w:pPr>
        <w:pStyle w:val="Sansinterligne"/>
        <w:ind w:left="708"/>
        <w:rPr>
          <w:rFonts w:ascii="Times New Roman" w:hAnsi="Times New Roman"/>
          <w:sz w:val="24"/>
          <w:szCs w:val="24"/>
        </w:rPr>
      </w:pPr>
    </w:p>
    <w:p w:rsidR="005236C0" w:rsidRPr="00DD35E5" w:rsidRDefault="005236C0" w:rsidP="005236C0">
      <w:pPr>
        <w:pStyle w:val="Paragraphedeliste"/>
        <w:widowControl w:val="0"/>
        <w:numPr>
          <w:ilvl w:val="0"/>
          <w:numId w:val="1"/>
        </w:numPr>
        <w:tabs>
          <w:tab w:val="left" w:pos="360"/>
          <w:tab w:val="left" w:pos="75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DD35E5">
        <w:rPr>
          <w:color w:val="000000"/>
          <w:sz w:val="24"/>
          <w:szCs w:val="24"/>
        </w:rPr>
        <w:t>Qu’est-ce que l’autofinancement ?</w:t>
      </w:r>
    </w:p>
    <w:p w:rsidR="005236C0" w:rsidRPr="00DD35E5" w:rsidRDefault="005236C0" w:rsidP="005236C0">
      <w:pPr>
        <w:pStyle w:val="Paragraphedeliste"/>
        <w:widowControl w:val="0"/>
        <w:numPr>
          <w:ilvl w:val="0"/>
          <w:numId w:val="1"/>
        </w:numPr>
        <w:tabs>
          <w:tab w:val="left" w:pos="360"/>
          <w:tab w:val="left" w:pos="75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DD35E5">
        <w:rPr>
          <w:color w:val="000000"/>
          <w:sz w:val="24"/>
          <w:szCs w:val="24"/>
        </w:rPr>
        <w:t xml:space="preserve">Distinguez le financement </w:t>
      </w:r>
      <w:proofErr w:type="spellStart"/>
      <w:r w:rsidRPr="00DD35E5">
        <w:rPr>
          <w:color w:val="000000"/>
          <w:sz w:val="24"/>
          <w:szCs w:val="24"/>
        </w:rPr>
        <w:t>intermédié</w:t>
      </w:r>
      <w:proofErr w:type="spellEnd"/>
      <w:r w:rsidRPr="00DD35E5">
        <w:rPr>
          <w:color w:val="000000"/>
          <w:sz w:val="24"/>
          <w:szCs w:val="24"/>
        </w:rPr>
        <w:t xml:space="preserve"> du financement direct.</w:t>
      </w:r>
    </w:p>
    <w:p w:rsidR="005236C0" w:rsidRPr="00DD35E5" w:rsidRDefault="005236C0" w:rsidP="005236C0">
      <w:pPr>
        <w:pStyle w:val="Paragraphedeliste"/>
        <w:widowControl w:val="0"/>
        <w:numPr>
          <w:ilvl w:val="0"/>
          <w:numId w:val="1"/>
        </w:numPr>
        <w:tabs>
          <w:tab w:val="left" w:pos="360"/>
          <w:tab w:val="left" w:pos="75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DD35E5">
        <w:rPr>
          <w:color w:val="000000"/>
          <w:sz w:val="24"/>
          <w:szCs w:val="24"/>
        </w:rPr>
        <w:t>Distinguez le financement par actions du financement par obligations.</w:t>
      </w:r>
    </w:p>
    <w:p w:rsidR="005236C0" w:rsidRPr="00DD35E5" w:rsidRDefault="005236C0" w:rsidP="005236C0">
      <w:pPr>
        <w:pStyle w:val="Paragraphedeliste"/>
        <w:widowControl w:val="0"/>
        <w:numPr>
          <w:ilvl w:val="0"/>
          <w:numId w:val="1"/>
        </w:numPr>
        <w:tabs>
          <w:tab w:val="left" w:pos="360"/>
          <w:tab w:val="left" w:pos="75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DD35E5">
        <w:rPr>
          <w:color w:val="000000"/>
          <w:sz w:val="24"/>
          <w:szCs w:val="24"/>
        </w:rPr>
        <w:t>Qu’est-ce que le taux d’intérêt ?</w:t>
      </w:r>
    </w:p>
    <w:p w:rsidR="00293153" w:rsidRDefault="00293153"/>
    <w:sectPr w:rsidR="00293153" w:rsidSect="0029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D6FF4"/>
    <w:multiLevelType w:val="hybridMultilevel"/>
    <w:tmpl w:val="1D686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236C0"/>
    <w:rsid w:val="001023E9"/>
    <w:rsid w:val="00293153"/>
    <w:rsid w:val="00494E60"/>
    <w:rsid w:val="005236C0"/>
    <w:rsid w:val="0090468F"/>
    <w:rsid w:val="00BA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236C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236C0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 w:cs="Times New Roman"/>
      <w:sz w:val="20"/>
      <w:lang w:eastAsia="en-US"/>
    </w:rPr>
  </w:style>
  <w:style w:type="paragraph" w:styleId="Sansinterligne">
    <w:name w:val="No Spacing"/>
    <w:autoRedefine/>
    <w:uiPriority w:val="1"/>
    <w:qFormat/>
    <w:rsid w:val="005236C0"/>
    <w:pPr>
      <w:spacing w:after="0" w:line="240" w:lineRule="auto"/>
      <w:jc w:val="both"/>
    </w:pPr>
    <w:rPr>
      <w:rFonts w:ascii="Calibri" w:eastAsia="Calibri" w:hAnsi="Calibri" w:cs="Times New Roman"/>
      <w:noProof/>
      <w:color w:val="000000" w:themeColor="text1"/>
      <w:sz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ver.fr/31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2016-03-15T16:08:00Z</dcterms:created>
  <dcterms:modified xsi:type="dcterms:W3CDTF">2016-03-15T16:09:00Z</dcterms:modified>
</cp:coreProperties>
</file>